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8D51" w14:textId="7C4D228E" w:rsidR="004A6AE4" w:rsidRPr="002F44BB" w:rsidRDefault="00B22AF8" w:rsidP="002F44BB">
      <w:pPr>
        <w:pStyle w:val="Title"/>
        <w:jc w:val="center"/>
        <w:rPr>
          <w:rFonts w:ascii="Arial" w:eastAsia="Times New Roman" w:hAnsi="Arial" w:cs="Arial"/>
          <w:b/>
          <w:bCs/>
          <w:sz w:val="22"/>
          <w:szCs w:val="22"/>
          <w:lang w:val="sq-AL" w:eastAsia="en-GB"/>
        </w:rPr>
      </w:pPr>
      <w:r w:rsidRPr="002F44BB">
        <w:rPr>
          <w:rFonts w:ascii="Arial" w:eastAsia="Times New Roman" w:hAnsi="Arial" w:cs="Arial"/>
          <w:b/>
          <w:bCs/>
          <w:sz w:val="22"/>
          <w:szCs w:val="22"/>
          <w:lang w:val="sq-AL" w:eastAsia="en-GB"/>
        </w:rPr>
        <w:t>Thirrje për aplikim për Trajnimin e Trajnerëve</w:t>
      </w:r>
    </w:p>
    <w:p w14:paraId="4B20D22C" w14:textId="5CB68085" w:rsidR="00756D46" w:rsidRPr="002F44BB" w:rsidRDefault="000F5FDB" w:rsidP="002F44BB">
      <w:pPr>
        <w:pStyle w:val="Title"/>
        <w:jc w:val="center"/>
        <w:rPr>
          <w:rFonts w:ascii="Arial" w:eastAsia="Times New Roman" w:hAnsi="Arial" w:cs="Arial"/>
          <w:b/>
          <w:bCs/>
          <w:sz w:val="22"/>
          <w:szCs w:val="22"/>
          <w:lang w:val="sq-AL" w:eastAsia="en-GB"/>
        </w:rPr>
      </w:pPr>
      <w:r w:rsidRPr="002F44BB">
        <w:rPr>
          <w:rFonts w:ascii="Arial" w:eastAsia="Times New Roman" w:hAnsi="Arial" w:cs="Arial"/>
          <w:b/>
          <w:bCs/>
          <w:sz w:val="22"/>
          <w:szCs w:val="22"/>
          <w:lang w:val="sq-AL" w:eastAsia="en-GB"/>
        </w:rPr>
        <w:t>Akademia për Udhëheqësi në Komunitet</w:t>
      </w:r>
    </w:p>
    <w:p w14:paraId="2A4F11DE" w14:textId="77777777" w:rsidR="00BA48BF" w:rsidRPr="00BA48BF" w:rsidRDefault="00BA48BF" w:rsidP="00BA48BF">
      <w:pPr>
        <w:rPr>
          <w:lang w:val="sq-AL" w:eastAsia="en-GB"/>
        </w:rPr>
      </w:pPr>
    </w:p>
    <w:p w14:paraId="1FC3D2EF" w14:textId="4AA8882D" w:rsidR="00785FBB" w:rsidRPr="000674DF" w:rsidRDefault="008017EA" w:rsidP="00A741A2">
      <w:pPr>
        <w:textDirection w:val="btLr"/>
        <w:rPr>
          <w:rStyle w:val="normaltextrun"/>
          <w:rFonts w:ascii="Arial" w:hAnsi="Arial" w:cs="Arial"/>
          <w:color w:val="auto"/>
          <w:lang w:val="sq-AL"/>
        </w:rPr>
      </w:pPr>
      <w:r w:rsidRPr="008017EA">
        <w:rPr>
          <w:rFonts w:ascii="Arial" w:hAnsi="Arial" w:cs="Arial"/>
          <w:color w:val="auto"/>
          <w:lang w:val="sq-AL"/>
        </w:rPr>
        <w:t xml:space="preserve">Për ta transformuar përfaqësimin dhe pjesëmarrjen nëpër komunitetet tona, </w:t>
      </w:r>
      <w:r>
        <w:rPr>
          <w:rFonts w:ascii="Arial" w:hAnsi="Arial" w:cs="Arial"/>
          <w:color w:val="auto"/>
          <w:lang w:val="sq-AL"/>
        </w:rPr>
        <w:t>KCSF p</w:t>
      </w:r>
      <w:r w:rsidR="00B60800" w:rsidRPr="008017EA">
        <w:rPr>
          <w:rFonts w:ascii="Arial" w:hAnsi="Arial" w:cs="Arial"/>
          <w:color w:val="auto"/>
          <w:lang w:val="sq-AL"/>
        </w:rPr>
        <w:t>ë</w:t>
      </w:r>
      <w:r>
        <w:rPr>
          <w:rFonts w:ascii="Arial" w:hAnsi="Arial" w:cs="Arial"/>
          <w:color w:val="auto"/>
          <w:lang w:val="sq-AL"/>
        </w:rPr>
        <w:t xml:space="preserve">rmes </w:t>
      </w:r>
      <w:r w:rsidRPr="008017EA">
        <w:rPr>
          <w:rFonts w:ascii="Arial" w:hAnsi="Arial" w:cs="Arial"/>
          <w:color w:val="auto"/>
          <w:lang w:val="sq-AL"/>
        </w:rPr>
        <w:t>Programi</w:t>
      </w:r>
      <w:r>
        <w:rPr>
          <w:rFonts w:ascii="Arial" w:hAnsi="Arial" w:cs="Arial"/>
          <w:color w:val="auto"/>
          <w:lang w:val="sq-AL"/>
        </w:rPr>
        <w:t>t</w:t>
      </w:r>
      <w:r w:rsidRPr="008017EA">
        <w:rPr>
          <w:rFonts w:ascii="Arial" w:hAnsi="Arial" w:cs="Arial"/>
          <w:color w:val="auto"/>
          <w:lang w:val="sq-AL"/>
        </w:rPr>
        <w:t xml:space="preserve"> për Angazhim Qytetar do të fillojë një nismë në mbarë vendin përmes së cilës do të zgjerohet aktivizmi komunitar. Kjo nismë, e quajtur </w:t>
      </w:r>
      <w:r w:rsidR="000F5FDB">
        <w:rPr>
          <w:rFonts w:ascii="Arial" w:hAnsi="Arial" w:cs="Arial"/>
          <w:b/>
          <w:bCs/>
          <w:color w:val="auto"/>
          <w:lang w:val="sq-AL"/>
        </w:rPr>
        <w:t xml:space="preserve">Akademia për Udhëheqësi në Komunitet </w:t>
      </w:r>
      <w:r w:rsidRPr="000674DF">
        <w:rPr>
          <w:rFonts w:ascii="Arial" w:hAnsi="Arial" w:cs="Arial"/>
          <w:color w:val="auto"/>
          <w:lang w:val="sq-AL"/>
        </w:rPr>
        <w:t>do të zgjasë 12 javë dhe synon</w:t>
      </w:r>
      <w:r>
        <w:rPr>
          <w:rFonts w:ascii="Arial" w:hAnsi="Arial" w:cs="Arial"/>
          <w:color w:val="auto"/>
          <w:lang w:val="sq-AL"/>
        </w:rPr>
        <w:t xml:space="preserve"> t</w:t>
      </w:r>
      <w:r w:rsidR="000F5FDB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</w:t>
      </w:r>
      <w:r w:rsidRPr="008017EA">
        <w:rPr>
          <w:rFonts w:ascii="Arial" w:hAnsi="Arial" w:cs="Arial"/>
          <w:color w:val="auto"/>
          <w:lang w:val="sq-AL"/>
        </w:rPr>
        <w:t>përgatitë rreth 200 të reja dhe të rinj</w:t>
      </w:r>
      <w:r w:rsidRPr="000674DF">
        <w:rPr>
          <w:rFonts w:ascii="Arial" w:hAnsi="Arial" w:cs="Arial"/>
          <w:color w:val="auto"/>
          <w:lang w:val="sq-AL"/>
        </w:rPr>
        <w:t xml:space="preserve"> të moshës 18-24 vjeçar/e për organizim dhe avokim efektiv për ndryshime pozitive në komunitetet e tyre.</w:t>
      </w:r>
    </w:p>
    <w:p w14:paraId="4FDDFAFF" w14:textId="3F334702" w:rsidR="00785FBB" w:rsidRPr="000674DF" w:rsidRDefault="00F92BD0" w:rsidP="00756D46">
      <w:pPr>
        <w:rPr>
          <w:rStyle w:val="normaltextrun"/>
          <w:rFonts w:ascii="Arial" w:hAnsi="Arial" w:cs="Arial"/>
          <w:color w:val="auto"/>
          <w:lang w:val="sq-AL"/>
        </w:rPr>
      </w:pPr>
      <w:r w:rsidRPr="000674DF">
        <w:rPr>
          <w:rStyle w:val="normaltextrun"/>
          <w:rFonts w:ascii="Arial" w:hAnsi="Arial" w:cs="Arial"/>
          <w:color w:val="auto"/>
          <w:lang w:val="sq-AL"/>
        </w:rPr>
        <w:t xml:space="preserve">Për </w:t>
      </w:r>
      <w:r w:rsidR="0028344A" w:rsidRPr="000674DF">
        <w:rPr>
          <w:rStyle w:val="normaltextrun"/>
          <w:rFonts w:ascii="Arial" w:hAnsi="Arial" w:cs="Arial"/>
          <w:color w:val="auto"/>
          <w:lang w:val="sq-AL"/>
        </w:rPr>
        <w:t>këtë</w:t>
      </w:r>
      <w:r w:rsidRPr="000674DF">
        <w:rPr>
          <w:rStyle w:val="normaltextrun"/>
          <w:rFonts w:ascii="Arial" w:hAnsi="Arial" w:cs="Arial"/>
          <w:color w:val="auto"/>
          <w:lang w:val="sq-AL"/>
        </w:rPr>
        <w:t xml:space="preserve"> q</w:t>
      </w:r>
      <w:r w:rsidR="00067A62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Pr="000674DF">
        <w:rPr>
          <w:rStyle w:val="normaltextrun"/>
          <w:rFonts w:ascii="Arial" w:hAnsi="Arial" w:cs="Arial"/>
          <w:color w:val="auto"/>
          <w:lang w:val="sq-AL"/>
        </w:rPr>
        <w:t>llim, KCSF-ja në bashk</w:t>
      </w:r>
      <w:r w:rsidR="00067A62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Pr="000674DF">
        <w:rPr>
          <w:rStyle w:val="normaltextrun"/>
          <w:rFonts w:ascii="Arial" w:hAnsi="Arial" w:cs="Arial"/>
          <w:color w:val="auto"/>
          <w:lang w:val="sq-AL"/>
        </w:rPr>
        <w:t xml:space="preserve">punim me 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>Street La</w:t>
      </w:r>
      <w:r w:rsidR="008527F8">
        <w:rPr>
          <w:rStyle w:val="normaltextrun"/>
          <w:rFonts w:ascii="Arial" w:hAnsi="Arial" w:cs="Arial"/>
          <w:color w:val="auto"/>
          <w:lang w:val="sq-AL"/>
        </w:rPr>
        <w:t>w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 xml:space="preserve"> </w:t>
      </w:r>
      <w:r w:rsidR="00A80AD4">
        <w:rPr>
          <w:rStyle w:val="normaltextrun"/>
          <w:rFonts w:ascii="Arial" w:hAnsi="Arial" w:cs="Arial"/>
          <w:color w:val="auto"/>
          <w:lang w:val="sq-AL"/>
        </w:rPr>
        <w:t>gjat</w:t>
      </w:r>
      <w:r w:rsidR="00A80AD4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A80AD4">
        <w:rPr>
          <w:rStyle w:val="normaltextrun"/>
          <w:rFonts w:ascii="Arial" w:hAnsi="Arial" w:cs="Arial"/>
          <w:color w:val="auto"/>
          <w:lang w:val="sq-AL"/>
        </w:rPr>
        <w:t xml:space="preserve"> kat</w:t>
      </w:r>
      <w:r w:rsidR="00A80AD4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A80AD4">
        <w:rPr>
          <w:rStyle w:val="normaltextrun"/>
          <w:rFonts w:ascii="Arial" w:hAnsi="Arial" w:cs="Arial"/>
          <w:color w:val="auto"/>
          <w:lang w:val="sq-AL"/>
        </w:rPr>
        <w:t>r (4) dit</w:t>
      </w:r>
      <w:r w:rsidR="00A80AD4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A80AD4">
        <w:rPr>
          <w:rStyle w:val="normaltextrun"/>
          <w:rFonts w:ascii="Arial" w:hAnsi="Arial" w:cs="Arial"/>
          <w:color w:val="auto"/>
          <w:lang w:val="sq-AL"/>
        </w:rPr>
        <w:t xml:space="preserve">ve 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>do të organizoj</w:t>
      </w:r>
      <w:r w:rsidR="004A6AE4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 xml:space="preserve"> trajnimin e trajner</w:t>
      </w:r>
      <w:r w:rsidR="00067A62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 xml:space="preserve">ve 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>t</w:t>
      </w:r>
      <w:r w:rsidR="00E34B76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 xml:space="preserve"> </w:t>
      </w:r>
      <w:r w:rsidR="004A6AE4" w:rsidRPr="000674DF">
        <w:rPr>
          <w:rStyle w:val="normaltextrun"/>
          <w:rFonts w:ascii="Arial" w:hAnsi="Arial" w:cs="Arial"/>
          <w:color w:val="auto"/>
          <w:lang w:val="sq-AL"/>
        </w:rPr>
        <w:t>A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>kademi</w:t>
      </w:r>
      <w:r w:rsidR="00F90721">
        <w:rPr>
          <w:rStyle w:val="normaltextrun"/>
          <w:rFonts w:ascii="Arial" w:hAnsi="Arial" w:cs="Arial"/>
          <w:color w:val="auto"/>
          <w:lang w:val="sq-AL"/>
        </w:rPr>
        <w:t>s</w:t>
      </w:r>
      <w:r w:rsidR="00F90721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 xml:space="preserve"> </w:t>
      </w:r>
      <w:r w:rsidR="00F90721">
        <w:rPr>
          <w:rStyle w:val="normaltextrun"/>
          <w:rFonts w:ascii="Arial" w:hAnsi="Arial" w:cs="Arial"/>
          <w:color w:val="auto"/>
          <w:lang w:val="sq-AL"/>
        </w:rPr>
        <w:t>p</w:t>
      </w:r>
      <w:r w:rsidR="00E34B76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F90721">
        <w:rPr>
          <w:rStyle w:val="normaltextrun"/>
          <w:rFonts w:ascii="Arial" w:hAnsi="Arial" w:cs="Arial"/>
          <w:color w:val="auto"/>
          <w:lang w:val="sq-AL"/>
        </w:rPr>
        <w:t>r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 xml:space="preserve"> Udh</w:t>
      </w:r>
      <w:r w:rsidR="00E34B76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>heq</w:t>
      </w:r>
      <w:r w:rsidR="00E34B76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>s</w:t>
      </w:r>
      <w:r w:rsidR="000F5FDB">
        <w:rPr>
          <w:rStyle w:val="normaltextrun"/>
          <w:rFonts w:ascii="Arial" w:hAnsi="Arial" w:cs="Arial"/>
          <w:color w:val="auto"/>
          <w:lang w:val="sq-AL"/>
        </w:rPr>
        <w:t>i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 xml:space="preserve"> </w:t>
      </w:r>
      <w:r w:rsidR="000F5FDB">
        <w:rPr>
          <w:rStyle w:val="normaltextrun"/>
          <w:rFonts w:ascii="Arial" w:hAnsi="Arial" w:cs="Arial"/>
          <w:color w:val="auto"/>
          <w:lang w:val="sq-AL"/>
        </w:rPr>
        <w:t>n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 xml:space="preserve">ë </w:t>
      </w:r>
      <w:r w:rsidR="004A6AE4" w:rsidRPr="000674DF">
        <w:rPr>
          <w:rStyle w:val="normaltextrun"/>
          <w:rFonts w:ascii="Arial" w:hAnsi="Arial" w:cs="Arial"/>
          <w:color w:val="auto"/>
          <w:lang w:val="sq-AL"/>
        </w:rPr>
        <w:t>K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>omunitet</w:t>
      </w:r>
      <w:r w:rsidR="00A80AD4">
        <w:rPr>
          <w:rStyle w:val="normaltextrun"/>
          <w:rFonts w:ascii="Arial" w:hAnsi="Arial" w:cs="Arial"/>
          <w:color w:val="auto"/>
          <w:lang w:val="sq-AL"/>
        </w:rPr>
        <w:t>. Ky trajnim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 xml:space="preserve"> </w:t>
      </w:r>
      <w:r w:rsidR="008527F8">
        <w:rPr>
          <w:rStyle w:val="normaltextrun"/>
          <w:rFonts w:ascii="Arial" w:hAnsi="Arial" w:cs="Arial"/>
          <w:color w:val="auto"/>
          <w:lang w:val="sq-AL"/>
        </w:rPr>
        <w:t>ka për qëllim</w:t>
      </w:r>
      <w:r w:rsidR="00A80AD4">
        <w:rPr>
          <w:rStyle w:val="normaltextrun"/>
          <w:rFonts w:ascii="Arial" w:hAnsi="Arial" w:cs="Arial"/>
          <w:color w:val="auto"/>
          <w:lang w:val="sq-AL"/>
        </w:rPr>
        <w:t xml:space="preserve"> t</w:t>
      </w:r>
      <w:r w:rsidR="00A80AD4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A80AD4">
        <w:rPr>
          <w:rStyle w:val="normaltextrun"/>
          <w:rFonts w:ascii="Arial" w:hAnsi="Arial" w:cs="Arial"/>
          <w:color w:val="auto"/>
          <w:lang w:val="sq-AL"/>
        </w:rPr>
        <w:t xml:space="preserve"> mbledh</w:t>
      </w:r>
      <w:r w:rsidR="00A80AD4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 xml:space="preserve"> </w:t>
      </w:r>
      <w:r w:rsidR="00550527" w:rsidRPr="000674DF">
        <w:rPr>
          <w:rStyle w:val="normaltextrun"/>
          <w:rFonts w:ascii="Arial" w:hAnsi="Arial" w:cs="Arial"/>
          <w:color w:val="auto"/>
          <w:lang w:val="sq-AL"/>
        </w:rPr>
        <w:t xml:space="preserve">aktivistë 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 xml:space="preserve">dhe 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>individ</w:t>
      </w:r>
      <w:r w:rsidR="00E34B76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 xml:space="preserve"> me p</w:t>
      </w:r>
      <w:r w:rsidR="00E34B76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>rvoj</w:t>
      </w:r>
      <w:r w:rsidR="00E34B76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 xml:space="preserve"> n</w:t>
      </w:r>
      <w:r w:rsidR="00E34B76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 xml:space="preserve"> shoq</w:t>
      </w:r>
      <w:r w:rsidR="00E34B76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>ri civile</w:t>
      </w:r>
      <w:r w:rsidR="00A80AD4">
        <w:rPr>
          <w:rStyle w:val="normaltextrun"/>
          <w:rFonts w:ascii="Arial" w:hAnsi="Arial" w:cs="Arial"/>
          <w:color w:val="auto"/>
          <w:lang w:val="sq-AL"/>
        </w:rPr>
        <w:t xml:space="preserve"> dhe </w:t>
      </w:r>
      <w:r w:rsidR="009E1A5D">
        <w:rPr>
          <w:rStyle w:val="normaltextrun"/>
          <w:rFonts w:ascii="Arial" w:hAnsi="Arial" w:cs="Arial"/>
          <w:color w:val="auto"/>
          <w:lang w:val="sq-AL"/>
        </w:rPr>
        <w:t>qytetari aktive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>,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 xml:space="preserve"> </w:t>
      </w:r>
      <w:r w:rsidR="00294AA5">
        <w:rPr>
          <w:rStyle w:val="normaltextrun"/>
          <w:rFonts w:ascii="Arial" w:hAnsi="Arial" w:cs="Arial"/>
          <w:color w:val="auto"/>
          <w:lang w:val="sq-AL"/>
        </w:rPr>
        <w:t xml:space="preserve">me qëllim </w:t>
      </w:r>
      <w:r w:rsidR="008527F8">
        <w:rPr>
          <w:rStyle w:val="normaltextrun"/>
          <w:rFonts w:ascii="Arial" w:hAnsi="Arial" w:cs="Arial"/>
          <w:color w:val="auto"/>
          <w:lang w:val="sq-AL"/>
        </w:rPr>
        <w:t>q</w:t>
      </w:r>
      <w:r w:rsidR="00294AA5">
        <w:rPr>
          <w:rStyle w:val="normaltextrun"/>
          <w:rFonts w:ascii="Arial" w:hAnsi="Arial" w:cs="Arial"/>
          <w:color w:val="auto"/>
          <w:lang w:val="sq-AL"/>
        </w:rPr>
        <w:t>ë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 xml:space="preserve"> </w:t>
      </w:r>
      <w:r w:rsidR="008527F8">
        <w:rPr>
          <w:rStyle w:val="normaltextrun"/>
          <w:rFonts w:ascii="Arial" w:hAnsi="Arial" w:cs="Arial"/>
          <w:color w:val="auto"/>
          <w:lang w:val="sq-AL"/>
        </w:rPr>
        <w:t>ata/o t</w:t>
      </w:r>
      <w:r w:rsidR="008527F8" w:rsidRPr="000674DF">
        <w:rPr>
          <w:rFonts w:ascii="Arial" w:hAnsi="Arial" w:cs="Arial"/>
          <w:color w:val="auto"/>
          <w:lang w:val="sq-AL"/>
        </w:rPr>
        <w:t>ë</w:t>
      </w:r>
      <w:r w:rsidR="008527F8">
        <w:rPr>
          <w:rFonts w:ascii="Arial" w:hAnsi="Arial" w:cs="Arial"/>
          <w:color w:val="auto"/>
          <w:lang w:val="sq-AL"/>
        </w:rPr>
        <w:t xml:space="preserve"> 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>kupt</w:t>
      </w:r>
      <w:r w:rsidR="008527F8">
        <w:rPr>
          <w:rStyle w:val="normaltextrun"/>
          <w:rFonts w:ascii="Arial" w:hAnsi="Arial" w:cs="Arial"/>
          <w:color w:val="auto"/>
          <w:lang w:val="sq-AL"/>
        </w:rPr>
        <w:t>ojn</w:t>
      </w:r>
      <w:r w:rsidR="008527F8" w:rsidRPr="000674DF">
        <w:rPr>
          <w:rFonts w:ascii="Arial" w:hAnsi="Arial" w:cs="Arial"/>
          <w:color w:val="auto"/>
          <w:lang w:val="sq-AL"/>
        </w:rPr>
        <w:t>ë</w:t>
      </w:r>
      <w:r w:rsidR="008527F8">
        <w:rPr>
          <w:rStyle w:val="normaltextrun"/>
          <w:rFonts w:ascii="Arial" w:hAnsi="Arial" w:cs="Arial"/>
          <w:color w:val="auto"/>
          <w:lang w:val="sq-AL"/>
        </w:rPr>
        <w:t xml:space="preserve"> </w:t>
      </w:r>
      <w:r w:rsidR="009E1A5D">
        <w:rPr>
          <w:rStyle w:val="normaltextrun"/>
          <w:rFonts w:ascii="Arial" w:hAnsi="Arial" w:cs="Arial"/>
          <w:color w:val="auto"/>
          <w:lang w:val="sq-AL"/>
        </w:rPr>
        <w:t>kurrikul</w:t>
      </w:r>
      <w:r w:rsidR="009E1A5D" w:rsidRPr="000674DF">
        <w:rPr>
          <w:rFonts w:ascii="Arial" w:hAnsi="Arial" w:cs="Arial"/>
          <w:color w:val="auto"/>
          <w:lang w:val="sq-AL"/>
        </w:rPr>
        <w:t>ë</w:t>
      </w:r>
      <w:r w:rsidR="009E1A5D">
        <w:rPr>
          <w:rFonts w:ascii="Arial" w:hAnsi="Arial" w:cs="Arial"/>
          <w:color w:val="auto"/>
          <w:lang w:val="sq-AL"/>
        </w:rPr>
        <w:t xml:space="preserve">n e 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>A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>kademi</w:t>
      </w:r>
      <w:r w:rsidR="008527F8">
        <w:rPr>
          <w:rStyle w:val="normaltextrun"/>
          <w:rFonts w:ascii="Arial" w:hAnsi="Arial" w:cs="Arial"/>
          <w:color w:val="auto"/>
          <w:lang w:val="sq-AL"/>
        </w:rPr>
        <w:t>s</w:t>
      </w:r>
      <w:r w:rsidR="00067A62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8527F8">
        <w:rPr>
          <w:rStyle w:val="normaltextrun"/>
          <w:rFonts w:ascii="Arial" w:hAnsi="Arial" w:cs="Arial"/>
          <w:color w:val="auto"/>
          <w:lang w:val="sq-AL"/>
        </w:rPr>
        <w:t>, dhe q</w:t>
      </w:r>
      <w:r w:rsidR="008527F8" w:rsidRPr="000674DF">
        <w:rPr>
          <w:rFonts w:ascii="Arial" w:hAnsi="Arial" w:cs="Arial"/>
          <w:color w:val="auto"/>
          <w:lang w:val="sq-AL"/>
        </w:rPr>
        <w:t>ë</w:t>
      </w:r>
      <w:r w:rsidR="008527F8">
        <w:rPr>
          <w:rFonts w:ascii="Arial" w:hAnsi="Arial" w:cs="Arial"/>
          <w:color w:val="auto"/>
          <w:lang w:val="sq-AL"/>
        </w:rPr>
        <w:t xml:space="preserve"> t</w:t>
      </w:r>
      <w:r w:rsidR="008527F8" w:rsidRPr="000674DF">
        <w:rPr>
          <w:rFonts w:ascii="Arial" w:hAnsi="Arial" w:cs="Arial"/>
          <w:color w:val="auto"/>
          <w:lang w:val="sq-AL"/>
        </w:rPr>
        <w:t>ë</w:t>
      </w:r>
      <w:r w:rsidR="008527F8">
        <w:rPr>
          <w:rFonts w:ascii="Arial" w:hAnsi="Arial" w:cs="Arial"/>
          <w:color w:val="auto"/>
          <w:lang w:val="sq-AL"/>
        </w:rPr>
        <w:t xml:space="preserve"> krijohet 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>nj</w:t>
      </w:r>
      <w:r w:rsidR="00E34B76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 xml:space="preserve"> 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>grup</w:t>
      </w:r>
      <w:r w:rsidR="008527F8">
        <w:rPr>
          <w:rStyle w:val="normaltextrun"/>
          <w:rFonts w:ascii="Arial" w:hAnsi="Arial" w:cs="Arial"/>
          <w:color w:val="auto"/>
          <w:lang w:val="sq-AL"/>
        </w:rPr>
        <w:t xml:space="preserve"> i 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>t</w:t>
      </w:r>
      <w:r w:rsidR="009E1A5D">
        <w:rPr>
          <w:rStyle w:val="normaltextrun"/>
          <w:rFonts w:ascii="Arial" w:hAnsi="Arial" w:cs="Arial"/>
          <w:color w:val="auto"/>
          <w:lang w:val="sq-AL"/>
        </w:rPr>
        <w:t>rajner</w:t>
      </w:r>
      <w:r w:rsidR="009E1A5D" w:rsidRPr="000674DF">
        <w:rPr>
          <w:rFonts w:ascii="Arial" w:hAnsi="Arial" w:cs="Arial"/>
          <w:color w:val="auto"/>
          <w:lang w:val="sq-AL"/>
        </w:rPr>
        <w:t>ë</w:t>
      </w:r>
      <w:r w:rsidR="009E1A5D">
        <w:rPr>
          <w:rFonts w:ascii="Arial" w:hAnsi="Arial" w:cs="Arial"/>
          <w:color w:val="auto"/>
          <w:lang w:val="sq-AL"/>
        </w:rPr>
        <w:t>ve</w:t>
      </w:r>
      <w:r w:rsidR="008527F8">
        <w:rPr>
          <w:rFonts w:ascii="Arial" w:hAnsi="Arial" w:cs="Arial"/>
          <w:color w:val="auto"/>
          <w:lang w:val="sq-AL"/>
        </w:rPr>
        <w:t xml:space="preserve"> t</w:t>
      </w:r>
      <w:r w:rsidR="008527F8" w:rsidRPr="000674DF">
        <w:rPr>
          <w:rFonts w:ascii="Arial" w:hAnsi="Arial" w:cs="Arial"/>
          <w:color w:val="auto"/>
          <w:lang w:val="sq-AL"/>
        </w:rPr>
        <w:t>ë</w:t>
      </w:r>
      <w:r w:rsidR="008527F8">
        <w:rPr>
          <w:rFonts w:ascii="Arial" w:hAnsi="Arial" w:cs="Arial"/>
          <w:color w:val="auto"/>
          <w:lang w:val="sq-AL"/>
        </w:rPr>
        <w:t xml:space="preserve"> certifikuar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 xml:space="preserve"> 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 xml:space="preserve">për </w:t>
      </w:r>
      <w:r w:rsidR="009E1A5D">
        <w:rPr>
          <w:rStyle w:val="normaltextrun"/>
          <w:rFonts w:ascii="Arial" w:hAnsi="Arial" w:cs="Arial"/>
          <w:color w:val="auto"/>
          <w:lang w:val="sq-AL"/>
        </w:rPr>
        <w:t xml:space="preserve">sesionet 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 xml:space="preserve">e </w:t>
      </w:r>
      <w:r w:rsidR="008527F8">
        <w:rPr>
          <w:rStyle w:val="normaltextrun"/>
          <w:rFonts w:ascii="Arial" w:hAnsi="Arial" w:cs="Arial"/>
          <w:color w:val="auto"/>
          <w:lang w:val="sq-AL"/>
        </w:rPr>
        <w:t>k</w:t>
      </w:r>
      <w:r w:rsidR="008527F8" w:rsidRPr="000674DF">
        <w:rPr>
          <w:rFonts w:ascii="Arial" w:hAnsi="Arial" w:cs="Arial"/>
          <w:color w:val="auto"/>
          <w:lang w:val="sq-AL"/>
        </w:rPr>
        <w:t>ë</w:t>
      </w:r>
      <w:r w:rsidR="008527F8">
        <w:rPr>
          <w:rFonts w:ascii="Arial" w:hAnsi="Arial" w:cs="Arial"/>
          <w:color w:val="auto"/>
          <w:lang w:val="sq-AL"/>
        </w:rPr>
        <w:t xml:space="preserve">saj </w:t>
      </w:r>
      <w:r w:rsidR="00B05D0D" w:rsidRPr="000674DF">
        <w:rPr>
          <w:rStyle w:val="normaltextrun"/>
          <w:rFonts w:ascii="Arial" w:hAnsi="Arial" w:cs="Arial"/>
          <w:color w:val="auto"/>
          <w:lang w:val="sq-AL"/>
        </w:rPr>
        <w:t>A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>kademi</w:t>
      </w:r>
      <w:r w:rsidR="008527F8">
        <w:rPr>
          <w:rStyle w:val="normaltextrun"/>
          <w:rFonts w:ascii="Arial" w:hAnsi="Arial" w:cs="Arial"/>
          <w:color w:val="auto"/>
          <w:lang w:val="sq-AL"/>
        </w:rPr>
        <w:t>e</w:t>
      </w:r>
      <w:r w:rsidR="00E534EF" w:rsidRPr="000674DF">
        <w:rPr>
          <w:rStyle w:val="normaltextrun"/>
          <w:rFonts w:ascii="Arial" w:hAnsi="Arial" w:cs="Arial"/>
          <w:color w:val="auto"/>
          <w:lang w:val="sq-AL"/>
        </w:rPr>
        <w:t>.</w:t>
      </w:r>
      <w:r w:rsidR="00756D46" w:rsidRPr="000674DF">
        <w:rPr>
          <w:rStyle w:val="normaltextrun"/>
          <w:rFonts w:ascii="Arial" w:hAnsi="Arial" w:cs="Arial"/>
          <w:color w:val="auto"/>
          <w:lang w:val="sq-AL"/>
        </w:rPr>
        <w:t xml:space="preserve"> </w:t>
      </w:r>
    </w:p>
    <w:p w14:paraId="3327E203" w14:textId="0397EA25" w:rsidR="00756D46" w:rsidRPr="000674DF" w:rsidRDefault="00482F43" w:rsidP="00756D46">
      <w:pPr>
        <w:rPr>
          <w:rFonts w:ascii="Arial" w:hAnsi="Arial" w:cs="Arial"/>
          <w:b/>
          <w:bCs/>
          <w:color w:val="auto"/>
          <w:u w:val="single"/>
          <w:lang w:val="sq-AL"/>
        </w:rPr>
      </w:pPr>
      <w:r>
        <w:rPr>
          <w:rFonts w:ascii="Arial" w:hAnsi="Arial" w:cs="Arial"/>
          <w:b/>
          <w:bCs/>
          <w:color w:val="auto"/>
          <w:u w:val="single"/>
          <w:lang w:val="sq-AL"/>
        </w:rPr>
        <w:br/>
      </w:r>
      <w:r w:rsidR="00E534EF" w:rsidRPr="000674DF">
        <w:rPr>
          <w:rFonts w:ascii="Arial" w:hAnsi="Arial" w:cs="Arial"/>
          <w:b/>
          <w:bCs/>
          <w:color w:val="auto"/>
          <w:u w:val="single"/>
          <w:lang w:val="sq-AL"/>
        </w:rPr>
        <w:t xml:space="preserve">Kush </w:t>
      </w:r>
      <w:r w:rsidR="004A6AE4" w:rsidRPr="000674DF">
        <w:rPr>
          <w:rFonts w:ascii="Arial" w:hAnsi="Arial" w:cs="Arial"/>
          <w:b/>
          <w:bCs/>
          <w:color w:val="auto"/>
          <w:u w:val="single"/>
          <w:lang w:val="sq-AL"/>
        </w:rPr>
        <w:t>mund</w:t>
      </w:r>
      <w:r w:rsidR="00E534EF" w:rsidRPr="000674DF">
        <w:rPr>
          <w:rFonts w:ascii="Arial" w:hAnsi="Arial" w:cs="Arial"/>
          <w:b/>
          <w:bCs/>
          <w:color w:val="auto"/>
          <w:u w:val="single"/>
          <w:lang w:val="sq-AL"/>
        </w:rPr>
        <w:t xml:space="preserve"> të aplikoj</w:t>
      </w:r>
      <w:r w:rsidR="004A6AE4" w:rsidRPr="000674DF">
        <w:rPr>
          <w:rFonts w:ascii="Arial" w:hAnsi="Arial" w:cs="Arial"/>
          <w:b/>
          <w:bCs/>
          <w:color w:val="auto"/>
          <w:u w:val="single"/>
          <w:lang w:val="sq-AL"/>
        </w:rPr>
        <w:t>ë</w:t>
      </w:r>
      <w:r w:rsidR="00B05D0D" w:rsidRPr="000674DF">
        <w:rPr>
          <w:rFonts w:ascii="Arial" w:hAnsi="Arial" w:cs="Arial"/>
          <w:b/>
          <w:bCs/>
          <w:color w:val="auto"/>
          <w:u w:val="single"/>
          <w:lang w:val="sq-AL"/>
        </w:rPr>
        <w:t>?</w:t>
      </w:r>
    </w:p>
    <w:p w14:paraId="15F133B5" w14:textId="7C5B78DB" w:rsidR="0037058F" w:rsidRPr="000674DF" w:rsidRDefault="00E534EF" w:rsidP="0037058F">
      <w:pPr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Personat me p</w:t>
      </w:r>
      <w:r w:rsidR="00067A62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rvoj</w:t>
      </w:r>
      <w:r w:rsidR="00067A62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dhe </w:t>
      </w:r>
      <w:r w:rsidR="00067A62" w:rsidRPr="000674DF">
        <w:rPr>
          <w:rFonts w:ascii="Arial" w:hAnsi="Arial" w:cs="Arial"/>
          <w:color w:val="auto"/>
          <w:lang w:val="sq-AL"/>
        </w:rPr>
        <w:t>interes</w:t>
      </w:r>
      <w:r w:rsidR="00B56DD4">
        <w:rPr>
          <w:rFonts w:ascii="Arial" w:hAnsi="Arial" w:cs="Arial"/>
          <w:color w:val="auto"/>
          <w:lang w:val="sq-AL"/>
        </w:rPr>
        <w:t>im</w:t>
      </w:r>
      <w:r w:rsidRPr="000674DF">
        <w:rPr>
          <w:rFonts w:ascii="Arial" w:hAnsi="Arial" w:cs="Arial"/>
          <w:color w:val="auto"/>
          <w:lang w:val="sq-AL"/>
        </w:rPr>
        <w:t xml:space="preserve"> për organizimin e shoq</w:t>
      </w:r>
      <w:r w:rsidR="00067A62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ris</w:t>
      </w:r>
      <w:r w:rsidR="00067A62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civile dhe </w:t>
      </w:r>
      <w:r w:rsidR="00550527" w:rsidRPr="000674DF">
        <w:rPr>
          <w:rFonts w:ascii="Arial" w:hAnsi="Arial" w:cs="Arial"/>
          <w:color w:val="auto"/>
          <w:lang w:val="sq-AL"/>
        </w:rPr>
        <w:t>aktivizimin</w:t>
      </w:r>
      <w:r w:rsidRPr="000674DF">
        <w:rPr>
          <w:rFonts w:ascii="Arial" w:hAnsi="Arial" w:cs="Arial"/>
          <w:color w:val="auto"/>
          <w:lang w:val="sq-AL"/>
        </w:rPr>
        <w:t xml:space="preserve"> </w:t>
      </w:r>
      <w:r w:rsidR="0037058F" w:rsidRPr="000674DF">
        <w:rPr>
          <w:rFonts w:ascii="Arial" w:hAnsi="Arial" w:cs="Arial"/>
          <w:color w:val="auto"/>
          <w:lang w:val="sq-AL"/>
        </w:rPr>
        <w:t>n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37058F" w:rsidRPr="000674DF">
        <w:rPr>
          <w:rFonts w:ascii="Arial" w:hAnsi="Arial" w:cs="Arial"/>
          <w:color w:val="auto"/>
          <w:lang w:val="sq-AL"/>
        </w:rPr>
        <w:t xml:space="preserve"> </w:t>
      </w:r>
      <w:r w:rsidRPr="000674DF">
        <w:rPr>
          <w:rFonts w:ascii="Arial" w:hAnsi="Arial" w:cs="Arial"/>
          <w:color w:val="auto"/>
          <w:lang w:val="sq-AL"/>
        </w:rPr>
        <w:t>komunitet. P</w:t>
      </w:r>
      <w:r w:rsidR="00067A62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rvojat e m</w:t>
      </w:r>
      <w:r w:rsidR="00067A62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hershme në </w:t>
      </w:r>
      <w:r w:rsidR="0037058F" w:rsidRPr="000674DF">
        <w:rPr>
          <w:rFonts w:ascii="Arial" w:hAnsi="Arial" w:cs="Arial"/>
          <w:color w:val="auto"/>
          <w:lang w:val="sq-AL"/>
        </w:rPr>
        <w:t>moderim dhe ligjërim p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37058F" w:rsidRPr="000674DF">
        <w:rPr>
          <w:rFonts w:ascii="Arial" w:hAnsi="Arial" w:cs="Arial"/>
          <w:color w:val="auto"/>
          <w:lang w:val="sq-AL"/>
        </w:rPr>
        <w:t>rgjat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37058F" w:rsidRPr="000674DF">
        <w:rPr>
          <w:rFonts w:ascii="Arial" w:hAnsi="Arial" w:cs="Arial"/>
          <w:color w:val="auto"/>
          <w:lang w:val="sq-AL"/>
        </w:rPr>
        <w:t xml:space="preserve"> diskutimeve </w:t>
      </w:r>
      <w:r w:rsidRPr="000674DF">
        <w:rPr>
          <w:rFonts w:ascii="Arial" w:hAnsi="Arial" w:cs="Arial"/>
          <w:color w:val="auto"/>
          <w:lang w:val="sq-AL"/>
        </w:rPr>
        <w:t>në grup</w:t>
      </w:r>
      <w:r w:rsidR="0037058F" w:rsidRPr="000674DF">
        <w:rPr>
          <w:rFonts w:ascii="Arial" w:hAnsi="Arial" w:cs="Arial"/>
          <w:color w:val="auto"/>
          <w:lang w:val="sq-AL"/>
        </w:rPr>
        <w:t xml:space="preserve"> jan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37058F" w:rsidRPr="000674DF">
        <w:rPr>
          <w:rFonts w:ascii="Arial" w:hAnsi="Arial" w:cs="Arial"/>
          <w:color w:val="auto"/>
          <w:lang w:val="sq-AL"/>
        </w:rPr>
        <w:t xml:space="preserve"> t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37058F" w:rsidRPr="000674DF">
        <w:rPr>
          <w:rFonts w:ascii="Arial" w:hAnsi="Arial" w:cs="Arial"/>
          <w:color w:val="auto"/>
          <w:lang w:val="sq-AL"/>
        </w:rPr>
        <w:t xml:space="preserve"> preferueshme. Ne inkurajojm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37058F" w:rsidRPr="000674DF">
        <w:rPr>
          <w:rFonts w:ascii="Arial" w:hAnsi="Arial" w:cs="Arial"/>
          <w:color w:val="auto"/>
          <w:lang w:val="sq-AL"/>
        </w:rPr>
        <w:t xml:space="preserve"> </w:t>
      </w:r>
      <w:r w:rsidR="00CD1D65" w:rsidRPr="000674DF">
        <w:rPr>
          <w:rFonts w:ascii="Arial" w:hAnsi="Arial" w:cs="Arial"/>
          <w:color w:val="auto"/>
          <w:lang w:val="sq-AL"/>
        </w:rPr>
        <w:t xml:space="preserve">gjithpërfshirje </w:t>
      </w:r>
      <w:r w:rsidR="0037058F" w:rsidRPr="000674DF">
        <w:rPr>
          <w:rFonts w:ascii="Arial" w:hAnsi="Arial" w:cs="Arial"/>
          <w:color w:val="auto"/>
          <w:lang w:val="sq-AL"/>
        </w:rPr>
        <w:t xml:space="preserve">nga </w:t>
      </w:r>
      <w:r w:rsidR="00E34B76" w:rsidRPr="000674DF">
        <w:rPr>
          <w:rFonts w:ascii="Arial" w:hAnsi="Arial" w:cs="Arial"/>
          <w:color w:val="auto"/>
          <w:lang w:val="sq-AL"/>
        </w:rPr>
        <w:t>aspekti</w:t>
      </w:r>
      <w:r w:rsidR="0037058F" w:rsidRPr="000674DF">
        <w:rPr>
          <w:rFonts w:ascii="Arial" w:hAnsi="Arial" w:cs="Arial"/>
          <w:color w:val="auto"/>
          <w:lang w:val="sq-AL"/>
        </w:rPr>
        <w:t xml:space="preserve"> i gjinis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37058F" w:rsidRPr="000674DF">
        <w:rPr>
          <w:rFonts w:ascii="Arial" w:hAnsi="Arial" w:cs="Arial"/>
          <w:color w:val="auto"/>
          <w:lang w:val="sq-AL"/>
        </w:rPr>
        <w:t>, etnis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37058F" w:rsidRPr="000674DF">
        <w:rPr>
          <w:rFonts w:ascii="Arial" w:hAnsi="Arial" w:cs="Arial"/>
          <w:color w:val="auto"/>
          <w:lang w:val="sq-AL"/>
        </w:rPr>
        <w:t>, p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37058F" w:rsidRPr="000674DF">
        <w:rPr>
          <w:rFonts w:ascii="Arial" w:hAnsi="Arial" w:cs="Arial"/>
          <w:color w:val="auto"/>
          <w:lang w:val="sq-AL"/>
        </w:rPr>
        <w:t>rfaq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37058F" w:rsidRPr="000674DF">
        <w:rPr>
          <w:rFonts w:ascii="Arial" w:hAnsi="Arial" w:cs="Arial"/>
          <w:color w:val="auto"/>
          <w:lang w:val="sq-AL"/>
        </w:rPr>
        <w:t>simi</w:t>
      </w:r>
      <w:r w:rsidR="00DD7B8E">
        <w:rPr>
          <w:rFonts w:ascii="Arial" w:hAnsi="Arial" w:cs="Arial"/>
          <w:color w:val="auto"/>
          <w:lang w:val="sq-AL"/>
        </w:rPr>
        <w:t>t</w:t>
      </w:r>
      <w:r w:rsidR="0037058F" w:rsidRPr="000674DF">
        <w:rPr>
          <w:rFonts w:ascii="Arial" w:hAnsi="Arial" w:cs="Arial"/>
          <w:color w:val="auto"/>
          <w:lang w:val="sq-AL"/>
        </w:rPr>
        <w:t xml:space="preserve"> gjeografik nga t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37058F" w:rsidRPr="000674DF">
        <w:rPr>
          <w:rFonts w:ascii="Arial" w:hAnsi="Arial" w:cs="Arial"/>
          <w:color w:val="auto"/>
          <w:lang w:val="sq-AL"/>
        </w:rPr>
        <w:t xml:space="preserve"> gjitha rajonet </w:t>
      </w:r>
      <w:r w:rsidR="00DD7B8E">
        <w:rPr>
          <w:rFonts w:ascii="Arial" w:hAnsi="Arial" w:cs="Arial"/>
          <w:color w:val="auto"/>
          <w:lang w:val="sq-AL"/>
        </w:rPr>
        <w:t>e</w:t>
      </w:r>
      <w:r w:rsidR="0037058F" w:rsidRPr="000674DF">
        <w:rPr>
          <w:rFonts w:ascii="Arial" w:hAnsi="Arial" w:cs="Arial"/>
          <w:color w:val="auto"/>
          <w:lang w:val="sq-AL"/>
        </w:rPr>
        <w:t xml:space="preserve"> Kosov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DD7B8E">
        <w:rPr>
          <w:rFonts w:ascii="Arial" w:hAnsi="Arial" w:cs="Arial"/>
          <w:color w:val="auto"/>
          <w:lang w:val="sq-AL"/>
        </w:rPr>
        <w:t>s</w:t>
      </w:r>
      <w:r w:rsidR="0037058F" w:rsidRPr="000674DF">
        <w:rPr>
          <w:rFonts w:ascii="Arial" w:hAnsi="Arial" w:cs="Arial"/>
          <w:color w:val="auto"/>
          <w:lang w:val="sq-AL"/>
        </w:rPr>
        <w:t xml:space="preserve">. </w:t>
      </w:r>
    </w:p>
    <w:p w14:paraId="4A8C5CF4" w14:textId="7AC64F82" w:rsidR="0097027F" w:rsidRPr="000674DF" w:rsidRDefault="00E534EF" w:rsidP="00756D46">
      <w:pPr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Për m</w:t>
      </w:r>
      <w:r w:rsidR="00067A62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shum</w:t>
      </w:r>
      <w:r w:rsidR="00067A62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informata, </w:t>
      </w:r>
      <w:r w:rsidRPr="0097027F">
        <w:rPr>
          <w:rFonts w:ascii="Arial" w:hAnsi="Arial" w:cs="Arial"/>
          <w:b/>
          <w:bCs/>
          <w:i/>
          <w:iCs/>
          <w:color w:val="auto"/>
          <w:lang w:val="sq-AL"/>
        </w:rPr>
        <w:t>shih kriteret e</w:t>
      </w:r>
      <w:r w:rsidR="0097027F">
        <w:rPr>
          <w:rFonts w:ascii="Arial" w:hAnsi="Arial" w:cs="Arial"/>
          <w:b/>
          <w:bCs/>
          <w:i/>
          <w:iCs/>
          <w:color w:val="auto"/>
          <w:lang w:val="sq-AL"/>
        </w:rPr>
        <w:t xml:space="preserve"> pran</w:t>
      </w:r>
      <w:r w:rsidR="002A49A3">
        <w:rPr>
          <w:rFonts w:ascii="Arial" w:hAnsi="Arial" w:cs="Arial"/>
          <w:b/>
          <w:bCs/>
          <w:i/>
          <w:iCs/>
          <w:color w:val="auto"/>
          <w:lang w:val="sq-AL"/>
        </w:rPr>
        <w:t>imit</w:t>
      </w:r>
      <w:r w:rsidR="0097027F">
        <w:rPr>
          <w:rFonts w:ascii="Arial" w:hAnsi="Arial" w:cs="Arial"/>
          <w:b/>
          <w:bCs/>
          <w:i/>
          <w:iCs/>
          <w:color w:val="auto"/>
          <w:lang w:val="sq-AL"/>
        </w:rPr>
        <w:t xml:space="preserve"> t</w:t>
      </w:r>
      <w:r w:rsidR="0097027F" w:rsidRPr="0097027F">
        <w:rPr>
          <w:rFonts w:ascii="Arial" w:hAnsi="Arial" w:cs="Arial"/>
          <w:b/>
          <w:bCs/>
          <w:i/>
          <w:iCs/>
          <w:color w:val="auto"/>
          <w:lang w:val="sq-AL"/>
        </w:rPr>
        <w:t>ë</w:t>
      </w:r>
      <w:r w:rsidRPr="0097027F">
        <w:rPr>
          <w:rFonts w:ascii="Arial" w:hAnsi="Arial" w:cs="Arial"/>
          <w:b/>
          <w:bCs/>
          <w:i/>
          <w:iCs/>
          <w:color w:val="auto"/>
          <w:lang w:val="sq-AL"/>
        </w:rPr>
        <w:t xml:space="preserve"> </w:t>
      </w:r>
      <w:r w:rsidR="000674DF" w:rsidRPr="0097027F">
        <w:rPr>
          <w:rFonts w:ascii="Arial" w:hAnsi="Arial" w:cs="Arial"/>
          <w:b/>
          <w:bCs/>
          <w:i/>
          <w:iCs/>
          <w:color w:val="auto"/>
          <w:lang w:val="sq-AL"/>
        </w:rPr>
        <w:t>listuar</w:t>
      </w:r>
      <w:r w:rsidR="0097027F">
        <w:rPr>
          <w:rFonts w:ascii="Arial" w:hAnsi="Arial" w:cs="Arial"/>
          <w:b/>
          <w:bCs/>
          <w:i/>
          <w:iCs/>
          <w:color w:val="auto"/>
          <w:lang w:val="sq-AL"/>
        </w:rPr>
        <w:t>a</w:t>
      </w:r>
      <w:r w:rsidR="004A6AE4" w:rsidRPr="0097027F">
        <w:rPr>
          <w:rFonts w:ascii="Arial" w:hAnsi="Arial" w:cs="Arial"/>
          <w:b/>
          <w:bCs/>
          <w:i/>
          <w:iCs/>
          <w:color w:val="auto"/>
          <w:lang w:val="sq-AL"/>
        </w:rPr>
        <w:t xml:space="preserve"> më poshtë</w:t>
      </w:r>
      <w:r w:rsidRPr="000674DF">
        <w:rPr>
          <w:rFonts w:ascii="Arial" w:hAnsi="Arial" w:cs="Arial"/>
          <w:color w:val="auto"/>
          <w:lang w:val="sq-AL"/>
        </w:rPr>
        <w:t xml:space="preserve">. </w:t>
      </w:r>
      <w:r w:rsidR="00067A62" w:rsidRPr="000674DF">
        <w:rPr>
          <w:rFonts w:ascii="Arial" w:hAnsi="Arial" w:cs="Arial"/>
          <w:color w:val="auto"/>
          <w:lang w:val="sq-AL"/>
        </w:rPr>
        <w:t xml:space="preserve">Meqenëse </w:t>
      </w:r>
      <w:r w:rsidR="009B4009">
        <w:rPr>
          <w:rFonts w:ascii="Arial" w:hAnsi="Arial" w:cs="Arial"/>
          <w:color w:val="auto"/>
          <w:lang w:val="sq-AL"/>
        </w:rPr>
        <w:t>trajnimi do të zhvillohet në gjuhën angleze</w:t>
      </w:r>
      <w:r w:rsidR="00067A62" w:rsidRPr="000674DF">
        <w:rPr>
          <w:rFonts w:ascii="Arial" w:hAnsi="Arial" w:cs="Arial"/>
          <w:color w:val="auto"/>
          <w:lang w:val="sq-AL"/>
        </w:rPr>
        <w:t xml:space="preserve">, rekomandohet njohja e mirë e gjuhës angleze. </w:t>
      </w:r>
    </w:p>
    <w:p w14:paraId="228BA93B" w14:textId="261840C7" w:rsidR="00756D46" w:rsidRPr="000674DF" w:rsidRDefault="0097027F" w:rsidP="00756D46">
      <w:pPr>
        <w:rPr>
          <w:rFonts w:ascii="Arial" w:hAnsi="Arial" w:cs="Arial"/>
          <w:b/>
          <w:bCs/>
          <w:color w:val="auto"/>
          <w:u w:val="single"/>
          <w:lang w:val="sq-AL"/>
        </w:rPr>
      </w:pPr>
      <w:r>
        <w:rPr>
          <w:rFonts w:ascii="Arial" w:hAnsi="Arial" w:cs="Arial"/>
          <w:b/>
          <w:bCs/>
          <w:color w:val="auto"/>
          <w:u w:val="single"/>
          <w:lang w:val="sq-AL"/>
        </w:rPr>
        <w:br/>
      </w:r>
      <w:r w:rsidR="00067A62" w:rsidRPr="000674DF">
        <w:rPr>
          <w:rFonts w:ascii="Arial" w:hAnsi="Arial" w:cs="Arial"/>
          <w:b/>
          <w:bCs/>
          <w:color w:val="auto"/>
          <w:u w:val="single"/>
          <w:lang w:val="sq-AL"/>
        </w:rPr>
        <w:t>Si të aplikoj</w:t>
      </w:r>
      <w:r w:rsidR="0037058F" w:rsidRPr="000674DF">
        <w:rPr>
          <w:rFonts w:ascii="Arial" w:hAnsi="Arial" w:cs="Arial"/>
          <w:b/>
          <w:bCs/>
          <w:color w:val="auto"/>
          <w:u w:val="single"/>
          <w:lang w:val="sq-AL"/>
        </w:rPr>
        <w:t>?</w:t>
      </w:r>
    </w:p>
    <w:p w14:paraId="62E7F8F9" w14:textId="364EDDEB" w:rsidR="00756D46" w:rsidRPr="000674DF" w:rsidRDefault="004778BA" w:rsidP="00756D46">
      <w:pPr>
        <w:rPr>
          <w:rFonts w:ascii="Arial" w:hAnsi="Arial" w:cs="Arial"/>
          <w:color w:val="auto"/>
          <w:shd w:val="clear" w:color="auto" w:fill="FFFFFF"/>
          <w:lang w:val="sq-AL"/>
        </w:rPr>
      </w:pPr>
      <w:r>
        <w:rPr>
          <w:rFonts w:ascii="Arial" w:hAnsi="Arial" w:cs="Arial"/>
          <w:color w:val="auto"/>
          <w:lang w:val="sq-AL"/>
        </w:rPr>
        <w:t>P</w:t>
      </w:r>
      <w:r w:rsidR="00B6330A">
        <w:rPr>
          <w:rFonts w:ascii="Arial" w:hAnsi="Arial" w:cs="Arial"/>
          <w:color w:val="auto"/>
          <w:lang w:val="sq-AL"/>
        </w:rPr>
        <w:t>ë</w:t>
      </w:r>
      <w:r>
        <w:rPr>
          <w:rFonts w:ascii="Arial" w:hAnsi="Arial" w:cs="Arial"/>
          <w:color w:val="auto"/>
          <w:lang w:val="sq-AL"/>
        </w:rPr>
        <w:t>r t</w:t>
      </w:r>
      <w:r w:rsidR="00B6330A">
        <w:rPr>
          <w:rFonts w:ascii="Arial" w:hAnsi="Arial" w:cs="Arial"/>
          <w:color w:val="auto"/>
          <w:lang w:val="sq-AL"/>
        </w:rPr>
        <w:t>ë</w:t>
      </w:r>
      <w:r>
        <w:rPr>
          <w:rFonts w:ascii="Arial" w:hAnsi="Arial" w:cs="Arial"/>
          <w:color w:val="auto"/>
          <w:lang w:val="sq-AL"/>
        </w:rPr>
        <w:t xml:space="preserve"> marr</w:t>
      </w:r>
      <w:r w:rsidR="00B6330A">
        <w:rPr>
          <w:rFonts w:ascii="Arial" w:hAnsi="Arial" w:cs="Arial"/>
          <w:color w:val="auto"/>
          <w:lang w:val="sq-AL"/>
        </w:rPr>
        <w:t>ë</w:t>
      </w:r>
      <w:r>
        <w:rPr>
          <w:rFonts w:ascii="Arial" w:hAnsi="Arial" w:cs="Arial"/>
          <w:color w:val="auto"/>
          <w:lang w:val="sq-AL"/>
        </w:rPr>
        <w:t xml:space="preserve"> pjes</w:t>
      </w:r>
      <w:r w:rsidR="00B6330A">
        <w:rPr>
          <w:rFonts w:ascii="Arial" w:hAnsi="Arial" w:cs="Arial"/>
          <w:color w:val="auto"/>
          <w:lang w:val="sq-AL"/>
        </w:rPr>
        <w:t>ë</w:t>
      </w:r>
      <w:r>
        <w:rPr>
          <w:rFonts w:ascii="Arial" w:hAnsi="Arial" w:cs="Arial"/>
          <w:color w:val="auto"/>
          <w:lang w:val="sq-AL"/>
        </w:rPr>
        <w:t xml:space="preserve"> n</w:t>
      </w:r>
      <w:r w:rsidR="00B6330A">
        <w:rPr>
          <w:rFonts w:ascii="Arial" w:hAnsi="Arial" w:cs="Arial"/>
          <w:color w:val="auto"/>
          <w:lang w:val="sq-AL"/>
        </w:rPr>
        <w:t>ë</w:t>
      </w:r>
      <w:r>
        <w:rPr>
          <w:rFonts w:ascii="Arial" w:hAnsi="Arial" w:cs="Arial"/>
          <w:color w:val="auto"/>
          <w:lang w:val="sq-AL"/>
        </w:rPr>
        <w:t xml:space="preserve"> Trajnimin p</w:t>
      </w:r>
      <w:r w:rsidR="00B6330A">
        <w:rPr>
          <w:rFonts w:ascii="Arial" w:hAnsi="Arial" w:cs="Arial"/>
          <w:color w:val="auto"/>
          <w:lang w:val="sq-AL"/>
        </w:rPr>
        <w:t>ë</w:t>
      </w:r>
      <w:r>
        <w:rPr>
          <w:rFonts w:ascii="Arial" w:hAnsi="Arial" w:cs="Arial"/>
          <w:color w:val="auto"/>
          <w:lang w:val="sq-AL"/>
        </w:rPr>
        <w:t>r Trajner</w:t>
      </w:r>
      <w:r w:rsidR="00B6330A">
        <w:rPr>
          <w:rFonts w:ascii="Arial" w:hAnsi="Arial" w:cs="Arial"/>
          <w:color w:val="auto"/>
          <w:lang w:val="sq-AL"/>
        </w:rPr>
        <w:t>ë</w:t>
      </w:r>
      <w:r>
        <w:rPr>
          <w:rFonts w:ascii="Arial" w:hAnsi="Arial" w:cs="Arial"/>
          <w:color w:val="auto"/>
          <w:lang w:val="sq-AL"/>
        </w:rPr>
        <w:t xml:space="preserve"> t</w:t>
      </w:r>
      <w:r w:rsidR="00B6330A">
        <w:rPr>
          <w:rFonts w:ascii="Arial" w:hAnsi="Arial" w:cs="Arial"/>
          <w:color w:val="auto"/>
          <w:lang w:val="sq-AL"/>
        </w:rPr>
        <w:t>ë</w:t>
      </w:r>
      <w:r w:rsidR="00067A62" w:rsidRPr="000674DF">
        <w:rPr>
          <w:rFonts w:ascii="Arial" w:hAnsi="Arial" w:cs="Arial"/>
          <w:color w:val="auto"/>
          <w:lang w:val="sq-AL"/>
        </w:rPr>
        <w:t xml:space="preserve"> </w:t>
      </w:r>
      <w:r w:rsidRPr="004778BA">
        <w:rPr>
          <w:rFonts w:ascii="Arial" w:hAnsi="Arial" w:cs="Arial"/>
          <w:color w:val="auto"/>
          <w:lang w:val="sq-AL"/>
        </w:rPr>
        <w:t>Akademi</w:t>
      </w:r>
      <w:r>
        <w:rPr>
          <w:rFonts w:ascii="Arial" w:hAnsi="Arial" w:cs="Arial"/>
          <w:color w:val="auto"/>
          <w:lang w:val="sq-AL"/>
        </w:rPr>
        <w:t>s</w:t>
      </w:r>
      <w:r w:rsidR="00B6330A">
        <w:rPr>
          <w:rFonts w:ascii="Arial" w:hAnsi="Arial" w:cs="Arial"/>
          <w:color w:val="auto"/>
          <w:lang w:val="sq-AL"/>
        </w:rPr>
        <w:t>ë</w:t>
      </w:r>
      <w:r w:rsidRPr="004778BA">
        <w:rPr>
          <w:rFonts w:ascii="Arial" w:hAnsi="Arial" w:cs="Arial"/>
          <w:color w:val="auto"/>
          <w:lang w:val="sq-AL"/>
        </w:rPr>
        <w:t xml:space="preserve"> për Udhëheqës</w:t>
      </w:r>
      <w:r w:rsidR="000F5FDB">
        <w:rPr>
          <w:rFonts w:ascii="Arial" w:hAnsi="Arial" w:cs="Arial"/>
          <w:color w:val="auto"/>
          <w:lang w:val="sq-AL"/>
        </w:rPr>
        <w:t>i</w:t>
      </w:r>
      <w:r w:rsidRPr="004778BA">
        <w:rPr>
          <w:rFonts w:ascii="Arial" w:hAnsi="Arial" w:cs="Arial"/>
          <w:color w:val="auto"/>
          <w:lang w:val="sq-AL"/>
        </w:rPr>
        <w:t xml:space="preserve"> </w:t>
      </w:r>
      <w:r w:rsidR="000F5FDB">
        <w:rPr>
          <w:rFonts w:ascii="Arial" w:hAnsi="Arial" w:cs="Arial"/>
          <w:color w:val="auto"/>
          <w:lang w:val="sq-AL"/>
        </w:rPr>
        <w:t>n</w:t>
      </w:r>
      <w:r w:rsidRPr="004778BA">
        <w:rPr>
          <w:rFonts w:ascii="Arial" w:hAnsi="Arial" w:cs="Arial"/>
          <w:color w:val="auto"/>
          <w:lang w:val="sq-AL"/>
        </w:rPr>
        <w:t>ë Komunitet</w:t>
      </w:r>
      <w:r>
        <w:rPr>
          <w:rFonts w:ascii="Arial" w:hAnsi="Arial" w:cs="Arial"/>
          <w:color w:val="auto"/>
          <w:lang w:val="sq-AL"/>
        </w:rPr>
        <w:t>, t</w:t>
      </w:r>
      <w:r w:rsidR="00B6330A">
        <w:rPr>
          <w:rFonts w:ascii="Arial" w:hAnsi="Arial" w:cs="Arial"/>
          <w:color w:val="auto"/>
          <w:lang w:val="sq-AL"/>
        </w:rPr>
        <w:t>ë</w:t>
      </w:r>
      <w:r>
        <w:rPr>
          <w:rFonts w:ascii="Arial" w:hAnsi="Arial" w:cs="Arial"/>
          <w:color w:val="auto"/>
          <w:lang w:val="sq-AL"/>
        </w:rPr>
        <w:t xml:space="preserve"> interesuarit dhe t</w:t>
      </w:r>
      <w:r w:rsidR="00B6330A">
        <w:rPr>
          <w:rFonts w:ascii="Arial" w:hAnsi="Arial" w:cs="Arial"/>
          <w:color w:val="auto"/>
          <w:lang w:val="sq-AL"/>
        </w:rPr>
        <w:t>ë</w:t>
      </w:r>
      <w:r>
        <w:rPr>
          <w:rFonts w:ascii="Arial" w:hAnsi="Arial" w:cs="Arial"/>
          <w:color w:val="auto"/>
          <w:lang w:val="sq-AL"/>
        </w:rPr>
        <w:t xml:space="preserve"> interesuarat </w:t>
      </w:r>
      <w:r w:rsidR="00067A62" w:rsidRPr="000674DF">
        <w:rPr>
          <w:rFonts w:ascii="Arial" w:hAnsi="Arial" w:cs="Arial"/>
          <w:color w:val="auto"/>
          <w:lang w:val="sq-AL"/>
        </w:rPr>
        <w:t xml:space="preserve"> duhet të d</w:t>
      </w:r>
      <w:r w:rsidR="0028344A" w:rsidRPr="000674DF">
        <w:rPr>
          <w:rFonts w:ascii="Arial" w:hAnsi="Arial" w:cs="Arial"/>
          <w:color w:val="auto"/>
          <w:lang w:val="sq-AL"/>
        </w:rPr>
        <w:t>ë</w:t>
      </w:r>
      <w:r w:rsidR="00067A62" w:rsidRPr="000674DF">
        <w:rPr>
          <w:rFonts w:ascii="Arial" w:hAnsi="Arial" w:cs="Arial"/>
          <w:color w:val="auto"/>
          <w:lang w:val="sq-AL"/>
        </w:rPr>
        <w:t>rgojn</w:t>
      </w:r>
      <w:r w:rsidR="0028344A" w:rsidRPr="000674DF">
        <w:rPr>
          <w:rFonts w:ascii="Arial" w:hAnsi="Arial" w:cs="Arial"/>
          <w:color w:val="auto"/>
          <w:lang w:val="sq-AL"/>
        </w:rPr>
        <w:t>ë</w:t>
      </w:r>
      <w:r w:rsidR="00067A62" w:rsidRPr="000674DF">
        <w:rPr>
          <w:rFonts w:ascii="Arial" w:hAnsi="Arial" w:cs="Arial"/>
          <w:color w:val="auto"/>
          <w:lang w:val="sq-AL"/>
        </w:rPr>
        <w:t xml:space="preserve"> dokumentet e m</w:t>
      </w:r>
      <w:r w:rsidR="0028344A" w:rsidRPr="000674DF">
        <w:rPr>
          <w:rFonts w:ascii="Arial" w:hAnsi="Arial" w:cs="Arial"/>
          <w:color w:val="auto"/>
          <w:lang w:val="sq-AL"/>
        </w:rPr>
        <w:t>ë</w:t>
      </w:r>
      <w:r w:rsidR="00067A62" w:rsidRPr="000674DF">
        <w:rPr>
          <w:rFonts w:ascii="Arial" w:hAnsi="Arial" w:cs="Arial"/>
          <w:color w:val="auto"/>
          <w:lang w:val="sq-AL"/>
        </w:rPr>
        <w:t>poshtme</w:t>
      </w:r>
      <w:r w:rsidR="008F4CF9" w:rsidRPr="000674DF">
        <w:rPr>
          <w:rFonts w:ascii="Arial" w:hAnsi="Arial" w:cs="Arial"/>
          <w:color w:val="auto"/>
          <w:lang w:val="sq-AL"/>
        </w:rPr>
        <w:t>:</w:t>
      </w:r>
      <w:r w:rsidR="00756D46" w:rsidRPr="000674DF">
        <w:rPr>
          <w:rFonts w:ascii="Arial" w:hAnsi="Arial" w:cs="Arial"/>
          <w:color w:val="auto"/>
          <w:shd w:val="clear" w:color="auto" w:fill="FFFFFF"/>
          <w:lang w:val="sq-AL"/>
        </w:rPr>
        <w:t xml:space="preserve"> </w:t>
      </w:r>
    </w:p>
    <w:p w14:paraId="78475FAA" w14:textId="23DADFF2" w:rsidR="00756D46" w:rsidRPr="000674DF" w:rsidRDefault="00756D46" w:rsidP="004A6AE4">
      <w:pPr>
        <w:ind w:left="720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 xml:space="preserve">(1) </w:t>
      </w:r>
      <w:r w:rsidR="00067A62" w:rsidRPr="000674DF">
        <w:rPr>
          <w:rFonts w:ascii="Arial" w:hAnsi="Arial" w:cs="Arial"/>
          <w:color w:val="auto"/>
          <w:lang w:val="sq-AL"/>
        </w:rPr>
        <w:t>formularin e plot</w:t>
      </w:r>
      <w:r w:rsidR="0028344A" w:rsidRPr="000674DF">
        <w:rPr>
          <w:rFonts w:ascii="Arial" w:hAnsi="Arial" w:cs="Arial"/>
          <w:color w:val="auto"/>
          <w:lang w:val="sq-AL"/>
        </w:rPr>
        <w:t>ë</w:t>
      </w:r>
      <w:r w:rsidR="00067A62" w:rsidRPr="000674DF">
        <w:rPr>
          <w:rFonts w:ascii="Arial" w:hAnsi="Arial" w:cs="Arial"/>
          <w:color w:val="auto"/>
          <w:lang w:val="sq-AL"/>
        </w:rPr>
        <w:t xml:space="preserve">suar të aplikimit </w:t>
      </w:r>
      <w:r w:rsidR="00DB3795" w:rsidRPr="000674DF">
        <w:rPr>
          <w:rFonts w:ascii="Arial" w:hAnsi="Arial" w:cs="Arial"/>
          <w:color w:val="auto"/>
          <w:lang w:val="sq-AL"/>
        </w:rPr>
        <w:t>(</w:t>
      </w:r>
      <w:r w:rsidR="004A6AE4" w:rsidRPr="000674DF">
        <w:rPr>
          <w:rFonts w:ascii="Arial" w:hAnsi="Arial" w:cs="Arial"/>
          <w:color w:val="auto"/>
          <w:lang w:val="sq-AL"/>
        </w:rPr>
        <w:t>dokument i bashkëngjitur</w:t>
      </w:r>
      <w:r w:rsidR="00CB718E">
        <w:rPr>
          <w:rFonts w:ascii="Arial" w:hAnsi="Arial" w:cs="Arial"/>
          <w:color w:val="auto"/>
          <w:lang w:val="sq-AL"/>
        </w:rPr>
        <w:t xml:space="preserve"> n</w:t>
      </w:r>
      <w:r w:rsidR="00CB718E" w:rsidRPr="000674DF">
        <w:rPr>
          <w:rFonts w:ascii="Arial" w:hAnsi="Arial" w:cs="Arial"/>
          <w:color w:val="auto"/>
          <w:lang w:val="sq-AL"/>
        </w:rPr>
        <w:t>ë</w:t>
      </w:r>
      <w:r w:rsidR="00CB718E">
        <w:rPr>
          <w:rFonts w:ascii="Arial" w:hAnsi="Arial" w:cs="Arial"/>
          <w:color w:val="auto"/>
          <w:lang w:val="sq-AL"/>
        </w:rPr>
        <w:t xml:space="preserve"> thirrje</w:t>
      </w:r>
      <w:r w:rsidR="00DB3795" w:rsidRPr="000674DF">
        <w:rPr>
          <w:rFonts w:ascii="Arial" w:hAnsi="Arial" w:cs="Arial"/>
          <w:color w:val="auto"/>
          <w:lang w:val="sq-AL"/>
        </w:rPr>
        <w:t>)</w:t>
      </w:r>
      <w:r w:rsidRPr="000674DF">
        <w:rPr>
          <w:rFonts w:ascii="Arial" w:hAnsi="Arial" w:cs="Arial"/>
          <w:color w:val="auto"/>
          <w:lang w:val="sq-AL"/>
        </w:rPr>
        <w:t xml:space="preserve">, </w:t>
      </w:r>
    </w:p>
    <w:p w14:paraId="652DFC95" w14:textId="41665934" w:rsidR="00756D46" w:rsidRPr="000674DF" w:rsidRDefault="00756D46" w:rsidP="004A6AE4">
      <w:pPr>
        <w:ind w:left="720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 xml:space="preserve">(2) </w:t>
      </w:r>
      <w:r w:rsidR="00067A62" w:rsidRPr="000674DF">
        <w:rPr>
          <w:rFonts w:ascii="Arial" w:hAnsi="Arial" w:cs="Arial"/>
          <w:color w:val="auto"/>
          <w:lang w:val="sq-AL"/>
        </w:rPr>
        <w:t xml:space="preserve">CV-në e </w:t>
      </w:r>
      <w:r w:rsidR="00550527" w:rsidRPr="000674DF">
        <w:rPr>
          <w:rFonts w:ascii="Arial" w:hAnsi="Arial" w:cs="Arial"/>
          <w:color w:val="auto"/>
          <w:lang w:val="sq-AL"/>
        </w:rPr>
        <w:t>detajuar</w:t>
      </w:r>
      <w:r w:rsidR="00067A62" w:rsidRPr="000674DF">
        <w:rPr>
          <w:rFonts w:ascii="Arial" w:hAnsi="Arial" w:cs="Arial"/>
          <w:color w:val="auto"/>
          <w:lang w:val="sq-AL"/>
        </w:rPr>
        <w:t xml:space="preserve">, </w:t>
      </w:r>
      <w:r w:rsidR="004A6AE4" w:rsidRPr="000674DF">
        <w:rPr>
          <w:rFonts w:ascii="Arial" w:hAnsi="Arial" w:cs="Arial"/>
          <w:color w:val="auto"/>
          <w:lang w:val="sq-AL"/>
        </w:rPr>
        <w:t>me fokus në</w:t>
      </w:r>
      <w:r w:rsidR="00067A62" w:rsidRPr="000674DF">
        <w:rPr>
          <w:rFonts w:ascii="Arial" w:hAnsi="Arial" w:cs="Arial"/>
          <w:color w:val="auto"/>
          <w:lang w:val="sq-AL"/>
        </w:rPr>
        <w:t xml:space="preserve"> p</w:t>
      </w:r>
      <w:r w:rsidR="0028344A" w:rsidRPr="000674DF">
        <w:rPr>
          <w:rFonts w:ascii="Arial" w:hAnsi="Arial" w:cs="Arial"/>
          <w:color w:val="auto"/>
          <w:lang w:val="sq-AL"/>
        </w:rPr>
        <w:t>ë</w:t>
      </w:r>
      <w:r w:rsidR="00067A62" w:rsidRPr="000674DF">
        <w:rPr>
          <w:rFonts w:ascii="Arial" w:hAnsi="Arial" w:cs="Arial"/>
          <w:color w:val="auto"/>
          <w:lang w:val="sq-AL"/>
        </w:rPr>
        <w:t>rvoj</w:t>
      </w:r>
      <w:r w:rsidR="0028344A" w:rsidRPr="000674DF">
        <w:rPr>
          <w:rFonts w:ascii="Arial" w:hAnsi="Arial" w:cs="Arial"/>
          <w:color w:val="auto"/>
          <w:lang w:val="sq-AL"/>
        </w:rPr>
        <w:t>ë</w:t>
      </w:r>
      <w:r w:rsidR="00067A62" w:rsidRPr="000674DF">
        <w:rPr>
          <w:rFonts w:ascii="Arial" w:hAnsi="Arial" w:cs="Arial"/>
          <w:color w:val="auto"/>
          <w:lang w:val="sq-AL"/>
        </w:rPr>
        <w:t>n relevante</w:t>
      </w:r>
      <w:r w:rsidR="004A6AE4" w:rsidRPr="000674DF">
        <w:rPr>
          <w:rFonts w:ascii="Arial" w:hAnsi="Arial" w:cs="Arial"/>
          <w:color w:val="auto"/>
          <w:lang w:val="sq-AL"/>
        </w:rPr>
        <w:t xml:space="preserve"> për</w:t>
      </w:r>
      <w:r w:rsidR="00067A62" w:rsidRPr="000674DF">
        <w:rPr>
          <w:rFonts w:ascii="Arial" w:hAnsi="Arial" w:cs="Arial"/>
          <w:color w:val="auto"/>
          <w:lang w:val="sq-AL"/>
        </w:rPr>
        <w:t xml:space="preserve"> tem</w:t>
      </w:r>
      <w:r w:rsidR="004A6AE4" w:rsidRPr="000674DF">
        <w:rPr>
          <w:rFonts w:ascii="Arial" w:hAnsi="Arial" w:cs="Arial"/>
          <w:color w:val="auto"/>
          <w:lang w:val="sq-AL"/>
        </w:rPr>
        <w:t>at</w:t>
      </w:r>
      <w:r w:rsidR="00067A62" w:rsidRPr="000674DF">
        <w:rPr>
          <w:rFonts w:ascii="Arial" w:hAnsi="Arial" w:cs="Arial"/>
          <w:color w:val="auto"/>
          <w:lang w:val="sq-AL"/>
        </w:rPr>
        <w:t xml:space="preserve"> p</w:t>
      </w:r>
      <w:r w:rsidR="0028344A" w:rsidRPr="000674DF">
        <w:rPr>
          <w:rFonts w:ascii="Arial" w:hAnsi="Arial" w:cs="Arial"/>
          <w:color w:val="auto"/>
          <w:lang w:val="sq-AL"/>
        </w:rPr>
        <w:t>ë</w:t>
      </w:r>
      <w:r w:rsidR="00067A62" w:rsidRPr="000674DF">
        <w:rPr>
          <w:rFonts w:ascii="Arial" w:hAnsi="Arial" w:cs="Arial"/>
          <w:color w:val="auto"/>
          <w:lang w:val="sq-AL"/>
        </w:rPr>
        <w:t>rkat</w:t>
      </w:r>
      <w:r w:rsidR="0028344A" w:rsidRPr="000674DF">
        <w:rPr>
          <w:rFonts w:ascii="Arial" w:hAnsi="Arial" w:cs="Arial"/>
          <w:color w:val="auto"/>
          <w:lang w:val="sq-AL"/>
        </w:rPr>
        <w:t>ë</w:t>
      </w:r>
      <w:r w:rsidR="00067A62" w:rsidRPr="000674DF">
        <w:rPr>
          <w:rFonts w:ascii="Arial" w:hAnsi="Arial" w:cs="Arial"/>
          <w:color w:val="auto"/>
          <w:lang w:val="sq-AL"/>
        </w:rPr>
        <w:t xml:space="preserve">se; dhe </w:t>
      </w:r>
    </w:p>
    <w:p w14:paraId="66F2E962" w14:textId="59AF1BD4" w:rsidR="009B453E" w:rsidRPr="009B453E" w:rsidRDefault="00756D46" w:rsidP="009B453E">
      <w:pPr>
        <w:ind w:left="720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 xml:space="preserve">(3) </w:t>
      </w:r>
      <w:r w:rsidR="0028344A" w:rsidRPr="000674DF">
        <w:rPr>
          <w:rFonts w:ascii="Arial" w:hAnsi="Arial" w:cs="Arial"/>
          <w:color w:val="auto"/>
          <w:lang w:val="sq-AL"/>
        </w:rPr>
        <w:t xml:space="preserve">dëshmi të përvojave të ngjashme </w:t>
      </w:r>
      <w:r w:rsidRPr="000674DF">
        <w:rPr>
          <w:rFonts w:ascii="Arial" w:hAnsi="Arial" w:cs="Arial"/>
          <w:color w:val="auto"/>
          <w:lang w:val="sq-AL"/>
        </w:rPr>
        <w:t>(</w:t>
      </w:r>
      <w:r w:rsidR="0028344A" w:rsidRPr="000674DF">
        <w:rPr>
          <w:rFonts w:ascii="Arial" w:hAnsi="Arial" w:cs="Arial"/>
          <w:color w:val="auto"/>
          <w:lang w:val="sq-AL"/>
        </w:rPr>
        <w:t xml:space="preserve">nëse </w:t>
      </w:r>
      <w:r w:rsidR="004A6AE4" w:rsidRPr="000674DF">
        <w:rPr>
          <w:rFonts w:ascii="Arial" w:hAnsi="Arial" w:cs="Arial"/>
          <w:color w:val="auto"/>
          <w:lang w:val="sq-AL"/>
        </w:rPr>
        <w:t>keni</w:t>
      </w:r>
      <w:r w:rsidRPr="000674DF">
        <w:rPr>
          <w:rFonts w:ascii="Arial" w:hAnsi="Arial" w:cs="Arial"/>
          <w:color w:val="auto"/>
          <w:lang w:val="sq-AL"/>
        </w:rPr>
        <w:t>)</w:t>
      </w:r>
      <w:r w:rsidR="004A6AE4" w:rsidRPr="000674DF">
        <w:rPr>
          <w:rFonts w:ascii="Arial" w:hAnsi="Arial" w:cs="Arial"/>
          <w:color w:val="auto"/>
          <w:lang w:val="sq-AL"/>
        </w:rPr>
        <w:t>.</w:t>
      </w:r>
    </w:p>
    <w:p w14:paraId="115DB6E7" w14:textId="77777777" w:rsidR="00ED1038" w:rsidRDefault="0028344A" w:rsidP="009B453E">
      <w:pPr>
        <w:spacing w:before="0" w:after="0" w:line="360" w:lineRule="auto"/>
        <w:jc w:val="left"/>
        <w:rPr>
          <w:rFonts w:ascii="Arial" w:eastAsia="Times New Roman" w:hAnsi="Arial" w:cs="Arial"/>
          <w:color w:val="auto"/>
          <w:lang w:val="sq-AL" w:eastAsia="en-GB"/>
        </w:rPr>
      </w:pPr>
      <w:r w:rsidRPr="009B453E">
        <w:rPr>
          <w:rFonts w:ascii="Arial" w:eastAsia="Times New Roman" w:hAnsi="Arial" w:cs="Arial"/>
          <w:color w:val="auto"/>
          <w:lang w:val="sq-AL" w:eastAsia="en-GB"/>
        </w:rPr>
        <w:t>Formulari i aplikimit</w:t>
      </w:r>
      <w:r w:rsidR="0037058F" w:rsidRPr="009B453E">
        <w:rPr>
          <w:rFonts w:ascii="Arial" w:eastAsia="Times New Roman" w:hAnsi="Arial" w:cs="Arial"/>
          <w:color w:val="auto"/>
          <w:lang w:val="sq-AL" w:eastAsia="en-GB"/>
        </w:rPr>
        <w:t xml:space="preserve"> mund</w:t>
      </w:r>
      <w:r w:rsidRPr="009B453E">
        <w:rPr>
          <w:rFonts w:ascii="Arial" w:eastAsia="Times New Roman" w:hAnsi="Arial" w:cs="Arial"/>
          <w:color w:val="auto"/>
          <w:lang w:val="sq-AL" w:eastAsia="en-GB"/>
        </w:rPr>
        <w:t xml:space="preserve"> të plotësohet në gjuhën shqipe, serbe </w:t>
      </w:r>
      <w:r w:rsidR="008F4CF9" w:rsidRPr="009B453E">
        <w:rPr>
          <w:rFonts w:ascii="Arial" w:eastAsia="Times New Roman" w:hAnsi="Arial" w:cs="Arial"/>
          <w:color w:val="auto"/>
          <w:lang w:val="sq-AL" w:eastAsia="en-GB"/>
        </w:rPr>
        <w:t>ose</w:t>
      </w:r>
      <w:r w:rsidRPr="009B453E">
        <w:rPr>
          <w:rFonts w:ascii="Arial" w:eastAsia="Times New Roman" w:hAnsi="Arial" w:cs="Arial"/>
          <w:color w:val="auto"/>
          <w:lang w:val="sq-AL" w:eastAsia="en-GB"/>
        </w:rPr>
        <w:t xml:space="preserve"> angleze</w:t>
      </w:r>
      <w:r w:rsidR="009B453E" w:rsidRPr="009B453E">
        <w:rPr>
          <w:rFonts w:ascii="Arial" w:eastAsia="Times New Roman" w:hAnsi="Arial" w:cs="Arial"/>
          <w:color w:val="auto"/>
          <w:lang w:val="sq-AL" w:eastAsia="en-GB"/>
        </w:rPr>
        <w:t>.</w:t>
      </w:r>
    </w:p>
    <w:p w14:paraId="1822C219" w14:textId="2E9B2817" w:rsidR="008F4CF9" w:rsidRPr="009B453E" w:rsidRDefault="009B453E" w:rsidP="009B453E">
      <w:pPr>
        <w:spacing w:before="0" w:after="0" w:line="360" w:lineRule="auto"/>
        <w:jc w:val="left"/>
        <w:rPr>
          <w:rFonts w:ascii="Arial" w:eastAsia="Times New Roman" w:hAnsi="Arial" w:cs="Arial"/>
          <w:color w:val="auto"/>
          <w:sz w:val="21"/>
          <w:szCs w:val="21"/>
          <w:lang w:val="sq-AL" w:eastAsia="en-GB"/>
        </w:rPr>
      </w:pPr>
      <w:r w:rsidRPr="009B453E">
        <w:rPr>
          <w:rFonts w:ascii="Arial" w:eastAsia="Times New Roman" w:hAnsi="Arial" w:cs="Arial"/>
          <w:color w:val="auto"/>
          <w:lang w:val="sq-AL" w:eastAsia="en-GB"/>
        </w:rPr>
        <w:t>Dokumentet e aplikimit të dërgohen</w:t>
      </w:r>
      <w:r w:rsidR="0028344A" w:rsidRPr="009B453E">
        <w:rPr>
          <w:rFonts w:ascii="Arial" w:eastAsia="Times New Roman" w:hAnsi="Arial" w:cs="Arial"/>
          <w:color w:val="auto"/>
          <w:lang w:val="sq-AL" w:eastAsia="en-GB"/>
        </w:rPr>
        <w:t xml:space="preserve"> tek</w:t>
      </w:r>
      <w:r>
        <w:rPr>
          <w:rFonts w:ascii="Arial" w:eastAsia="Times New Roman" w:hAnsi="Arial" w:cs="Arial"/>
          <w:color w:val="auto"/>
          <w:lang w:val="sq-AL" w:eastAsia="en-GB"/>
        </w:rPr>
        <w:t xml:space="preserve"> posta elektronike:</w:t>
      </w:r>
      <w:r w:rsidR="0028344A" w:rsidRPr="009B453E">
        <w:rPr>
          <w:rFonts w:ascii="Arial" w:eastAsia="Times New Roman" w:hAnsi="Arial" w:cs="Arial"/>
          <w:color w:val="auto"/>
          <w:lang w:val="sq-AL" w:eastAsia="en-GB"/>
        </w:rPr>
        <w:t xml:space="preserve"> </w:t>
      </w:r>
      <w:r w:rsidR="00756D46" w:rsidRPr="009B453E">
        <w:rPr>
          <w:rStyle w:val="Hyperlink"/>
          <w:rFonts w:ascii="Arial" w:eastAsia="Times New Roman" w:hAnsi="Arial" w:cs="Arial"/>
          <w:color w:val="auto"/>
          <w:lang w:val="sq-AL" w:eastAsia="en-GB"/>
        </w:rPr>
        <w:t>info</w:t>
      </w:r>
      <w:r w:rsidR="00756D46" w:rsidRPr="009B453E">
        <w:rPr>
          <w:rStyle w:val="Hyperlink"/>
          <w:rFonts w:ascii="Arial" w:hAnsi="Arial" w:cs="Arial"/>
          <w:color w:val="auto"/>
          <w:shd w:val="clear" w:color="auto" w:fill="FFFFFF"/>
          <w:lang w:val="sq-AL"/>
        </w:rPr>
        <w:t>@kcsfoundation.org</w:t>
      </w:r>
      <w:r w:rsidR="00756D46" w:rsidRPr="009B453E">
        <w:rPr>
          <w:rFonts w:ascii="Arial" w:eastAsia="Times New Roman" w:hAnsi="Arial" w:cs="Arial"/>
          <w:color w:val="auto"/>
          <w:lang w:val="sq-AL" w:eastAsia="en-GB"/>
        </w:rPr>
        <w:t xml:space="preserve"> </w:t>
      </w:r>
      <w:r w:rsidR="0028344A" w:rsidRPr="009B453E">
        <w:rPr>
          <w:rFonts w:ascii="Arial" w:eastAsia="Times New Roman" w:hAnsi="Arial" w:cs="Arial"/>
          <w:color w:val="auto"/>
          <w:lang w:val="sq-AL" w:eastAsia="en-GB"/>
        </w:rPr>
        <w:t xml:space="preserve">me </w:t>
      </w:r>
      <w:r>
        <w:rPr>
          <w:rFonts w:ascii="Arial" w:eastAsia="Times New Roman" w:hAnsi="Arial" w:cs="Arial"/>
          <w:color w:val="auto"/>
          <w:lang w:val="sq-AL" w:eastAsia="en-GB"/>
        </w:rPr>
        <w:t>titulllin</w:t>
      </w:r>
      <w:r w:rsidR="00756D46" w:rsidRPr="009B453E">
        <w:rPr>
          <w:rFonts w:ascii="Arial" w:eastAsia="Times New Roman" w:hAnsi="Arial" w:cs="Arial"/>
          <w:i/>
          <w:iCs/>
          <w:color w:val="auto"/>
          <w:lang w:val="sq-AL" w:eastAsia="en-GB"/>
        </w:rPr>
        <w:t xml:space="preserve">: </w:t>
      </w:r>
      <w:r w:rsidR="0028344A" w:rsidRPr="009B453E">
        <w:rPr>
          <w:rFonts w:ascii="Arial" w:eastAsia="Times New Roman" w:hAnsi="Arial" w:cs="Arial"/>
          <w:i/>
          <w:iCs/>
          <w:color w:val="auto"/>
          <w:lang w:val="sq-AL" w:eastAsia="en-GB"/>
        </w:rPr>
        <w:t>Aplikacioni për T</w:t>
      </w:r>
      <w:r w:rsidR="001C1600" w:rsidRPr="009B453E">
        <w:rPr>
          <w:rFonts w:ascii="Arial" w:eastAsia="Times New Roman" w:hAnsi="Arial" w:cs="Arial"/>
          <w:i/>
          <w:iCs/>
          <w:color w:val="auto"/>
          <w:lang w:val="sq-AL" w:eastAsia="en-GB"/>
        </w:rPr>
        <w:t>e</w:t>
      </w:r>
      <w:r w:rsidR="0028344A" w:rsidRPr="009B453E">
        <w:rPr>
          <w:rFonts w:ascii="Arial" w:eastAsia="Times New Roman" w:hAnsi="Arial" w:cs="Arial"/>
          <w:i/>
          <w:iCs/>
          <w:color w:val="auto"/>
          <w:lang w:val="sq-AL" w:eastAsia="en-GB"/>
        </w:rPr>
        <w:t xml:space="preserve">T </w:t>
      </w:r>
      <w:r w:rsidR="00756D46" w:rsidRPr="009B453E">
        <w:rPr>
          <w:rFonts w:ascii="Arial" w:eastAsia="Times New Roman" w:hAnsi="Arial" w:cs="Arial"/>
          <w:i/>
          <w:iCs/>
          <w:color w:val="auto"/>
          <w:lang w:val="sq-AL" w:eastAsia="en-GB"/>
        </w:rPr>
        <w:t xml:space="preserve">– </w:t>
      </w:r>
      <w:r w:rsidR="000F5FDB" w:rsidRPr="009B453E">
        <w:rPr>
          <w:rFonts w:ascii="Arial" w:hAnsi="Arial" w:cs="Arial"/>
          <w:color w:val="auto"/>
          <w:lang w:val="sq-AL"/>
        </w:rPr>
        <w:t>Akademia për Udhëheqësi në Komunitet</w:t>
      </w:r>
      <w:r w:rsidR="008F4CF9" w:rsidRPr="009B453E">
        <w:rPr>
          <w:rFonts w:ascii="Arial" w:eastAsia="Times New Roman" w:hAnsi="Arial" w:cs="Arial"/>
          <w:i/>
          <w:iCs/>
          <w:color w:val="auto"/>
          <w:lang w:val="sq-AL" w:eastAsia="en-GB"/>
        </w:rPr>
        <w:t xml:space="preserve"> </w:t>
      </w:r>
      <w:r w:rsidR="00756D46" w:rsidRPr="009B453E">
        <w:rPr>
          <w:rFonts w:ascii="Arial" w:eastAsia="Times New Roman" w:hAnsi="Arial" w:cs="Arial"/>
          <w:i/>
          <w:iCs/>
          <w:color w:val="auto"/>
          <w:lang w:val="sq-AL" w:eastAsia="en-GB"/>
        </w:rPr>
        <w:t xml:space="preserve">– </w:t>
      </w:r>
      <w:r w:rsidR="0028344A" w:rsidRPr="009B453E">
        <w:rPr>
          <w:rFonts w:ascii="Arial" w:eastAsia="Times New Roman" w:hAnsi="Arial" w:cs="Arial"/>
          <w:i/>
          <w:iCs/>
          <w:color w:val="auto"/>
          <w:lang w:val="sq-AL" w:eastAsia="en-GB"/>
        </w:rPr>
        <w:t>Emri dhe Mbiemri</w:t>
      </w:r>
      <w:r w:rsidR="00756D46" w:rsidRPr="009B453E">
        <w:rPr>
          <w:rFonts w:ascii="Arial" w:eastAsia="Times New Roman" w:hAnsi="Arial" w:cs="Arial"/>
          <w:i/>
          <w:iCs/>
          <w:color w:val="auto"/>
          <w:lang w:val="sq-AL" w:eastAsia="en-GB"/>
        </w:rPr>
        <w:t xml:space="preserve">. </w:t>
      </w:r>
    </w:p>
    <w:p w14:paraId="1CE17650" w14:textId="52432296" w:rsidR="00756D46" w:rsidRPr="000674DF" w:rsidRDefault="009B453E" w:rsidP="0028344A">
      <w:pPr>
        <w:rPr>
          <w:rFonts w:ascii="Arial" w:hAnsi="Arial" w:cs="Arial"/>
          <w:b/>
          <w:bCs/>
          <w:color w:val="auto"/>
          <w:lang w:val="sq-AL"/>
        </w:rPr>
      </w:pPr>
      <w:r>
        <w:rPr>
          <w:rFonts w:ascii="Arial" w:eastAsia="Times New Roman" w:hAnsi="Arial" w:cs="Arial"/>
          <w:i/>
          <w:iCs/>
          <w:color w:val="auto"/>
          <w:lang w:val="sq-AL" w:eastAsia="en-GB"/>
        </w:rPr>
        <w:br/>
      </w:r>
      <w:r w:rsidR="0028344A" w:rsidRPr="000674DF">
        <w:rPr>
          <w:rFonts w:ascii="Arial" w:hAnsi="Arial" w:cs="Arial"/>
          <w:b/>
          <w:bCs/>
          <w:color w:val="auto"/>
          <w:lang w:val="sq-AL"/>
        </w:rPr>
        <w:t xml:space="preserve">Afati i fundit për </w:t>
      </w:r>
      <w:r w:rsidR="00884589">
        <w:rPr>
          <w:rFonts w:ascii="Arial" w:hAnsi="Arial" w:cs="Arial"/>
          <w:b/>
          <w:bCs/>
          <w:color w:val="auto"/>
          <w:lang w:val="sq-AL"/>
        </w:rPr>
        <w:t>aplikim</w:t>
      </w:r>
      <w:r w:rsidR="0028344A" w:rsidRPr="000674DF">
        <w:rPr>
          <w:rFonts w:ascii="Arial" w:hAnsi="Arial" w:cs="Arial"/>
          <w:b/>
          <w:bCs/>
          <w:color w:val="auto"/>
          <w:lang w:val="sq-AL"/>
        </w:rPr>
        <w:t xml:space="preserve"> është</w:t>
      </w:r>
      <w:r w:rsidR="00746816">
        <w:rPr>
          <w:rFonts w:ascii="Arial" w:hAnsi="Arial" w:cs="Arial"/>
          <w:b/>
          <w:bCs/>
          <w:color w:val="auto"/>
          <w:lang w:val="sq-AL"/>
        </w:rPr>
        <w:t xml:space="preserve"> 1</w:t>
      </w:r>
      <w:r w:rsidR="00884589">
        <w:rPr>
          <w:rFonts w:ascii="Arial" w:hAnsi="Arial" w:cs="Arial"/>
          <w:b/>
          <w:bCs/>
          <w:color w:val="auto"/>
          <w:lang w:val="sq-AL"/>
        </w:rPr>
        <w:t>5</w:t>
      </w:r>
      <w:r w:rsidR="0028344A" w:rsidRPr="000674DF">
        <w:rPr>
          <w:rFonts w:ascii="Arial" w:hAnsi="Arial" w:cs="Arial"/>
          <w:b/>
          <w:bCs/>
          <w:color w:val="auto"/>
          <w:lang w:val="sq-AL"/>
        </w:rPr>
        <w:t xml:space="preserve"> shtator</w:t>
      </w:r>
      <w:r w:rsidR="008F4CF9" w:rsidRPr="000674DF">
        <w:rPr>
          <w:rFonts w:ascii="Arial" w:hAnsi="Arial" w:cs="Arial"/>
          <w:b/>
          <w:bCs/>
          <w:color w:val="auto"/>
          <w:lang w:val="sq-AL"/>
        </w:rPr>
        <w:t xml:space="preserve">, </w:t>
      </w:r>
      <w:r w:rsidR="0028344A" w:rsidRPr="000674DF">
        <w:rPr>
          <w:rFonts w:ascii="Arial" w:hAnsi="Arial" w:cs="Arial"/>
          <w:b/>
          <w:bCs/>
          <w:color w:val="auto"/>
          <w:lang w:val="sq-AL"/>
        </w:rPr>
        <w:t xml:space="preserve">2022. </w:t>
      </w:r>
    </w:p>
    <w:p w14:paraId="7208D87D" w14:textId="77777777" w:rsidR="00DD7B8E" w:rsidRDefault="00DD7B8E" w:rsidP="00756D46">
      <w:pPr>
        <w:spacing w:after="0"/>
        <w:textDirection w:val="btLr"/>
        <w:rPr>
          <w:rFonts w:ascii="Arial" w:hAnsi="Arial" w:cs="Arial"/>
          <w:b/>
          <w:bCs/>
          <w:color w:val="auto"/>
          <w:lang w:val="sq-AL"/>
        </w:rPr>
      </w:pPr>
    </w:p>
    <w:p w14:paraId="6D3B6CB1" w14:textId="77CA9399" w:rsidR="00DD7B8E" w:rsidRPr="000674DF" w:rsidRDefault="00DD7B8E" w:rsidP="00DD7B8E">
      <w:pPr>
        <w:spacing w:before="0" w:after="160" w:line="259" w:lineRule="auto"/>
        <w:jc w:val="left"/>
        <w:rPr>
          <w:rFonts w:ascii="Arial" w:hAnsi="Arial" w:cs="Arial"/>
          <w:b/>
          <w:bCs/>
          <w:color w:val="auto"/>
          <w:u w:val="single"/>
          <w:lang w:val="sq-AL"/>
        </w:rPr>
      </w:pPr>
      <w:r w:rsidRPr="000674DF">
        <w:rPr>
          <w:rFonts w:ascii="Arial" w:hAnsi="Arial" w:cs="Arial"/>
          <w:b/>
          <w:bCs/>
          <w:color w:val="auto"/>
          <w:u w:val="single"/>
          <w:lang w:val="sq-AL"/>
        </w:rPr>
        <w:t xml:space="preserve">Kriteret </w:t>
      </w:r>
      <w:r w:rsidRPr="00A80AD4">
        <w:rPr>
          <w:rFonts w:ascii="Arial" w:hAnsi="Arial" w:cs="Arial"/>
          <w:b/>
          <w:bCs/>
          <w:color w:val="auto"/>
          <w:u w:val="single"/>
          <w:lang w:val="sq-AL"/>
        </w:rPr>
        <w:t>e pranimit</w:t>
      </w:r>
    </w:p>
    <w:p w14:paraId="1BC5B984" w14:textId="7C9A0635" w:rsidR="00DD7B8E" w:rsidRPr="000674DF" w:rsidRDefault="00DD7B8E" w:rsidP="00DD7B8E">
      <w:pPr>
        <w:ind w:firstLine="360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Kandidatët</w:t>
      </w:r>
      <w:r w:rsidR="00884589">
        <w:rPr>
          <w:rFonts w:ascii="Arial" w:hAnsi="Arial" w:cs="Arial"/>
          <w:color w:val="auto"/>
          <w:lang w:val="sq-AL"/>
        </w:rPr>
        <w:t xml:space="preserve"> dhe kandidatet</w:t>
      </w:r>
      <w:r w:rsidRPr="000674DF">
        <w:rPr>
          <w:rFonts w:ascii="Arial" w:hAnsi="Arial" w:cs="Arial"/>
          <w:color w:val="auto"/>
          <w:lang w:val="sq-AL"/>
        </w:rPr>
        <w:t xml:space="preserve"> për trajnerë</w:t>
      </w:r>
      <w:r w:rsidR="00884589">
        <w:rPr>
          <w:rFonts w:ascii="Arial" w:hAnsi="Arial" w:cs="Arial"/>
          <w:color w:val="auto"/>
          <w:lang w:val="sq-AL"/>
        </w:rPr>
        <w:t>/e</w:t>
      </w:r>
      <w:r w:rsidRPr="000674DF">
        <w:rPr>
          <w:rFonts w:ascii="Arial" w:hAnsi="Arial" w:cs="Arial"/>
          <w:color w:val="auto"/>
          <w:lang w:val="sq-AL"/>
        </w:rPr>
        <w:t xml:space="preserve"> duhet:</w:t>
      </w:r>
    </w:p>
    <w:p w14:paraId="0B6AB022" w14:textId="5B1B3AAA" w:rsidR="00DD7B8E" w:rsidRPr="000674DF" w:rsidRDefault="00DD7B8E" w:rsidP="00DD7B8E">
      <w:pPr>
        <w:pStyle w:val="ListParagraph"/>
        <w:numPr>
          <w:ilvl w:val="0"/>
          <w:numId w:val="25"/>
        </w:numPr>
        <w:spacing w:before="0" w:after="160" w:line="259" w:lineRule="auto"/>
        <w:jc w:val="left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Të jenë në dispozicion dhe të përkusht</w:t>
      </w:r>
      <w:r>
        <w:rPr>
          <w:rFonts w:ascii="Arial" w:hAnsi="Arial" w:cs="Arial"/>
          <w:color w:val="auto"/>
          <w:lang w:val="sq-AL"/>
        </w:rPr>
        <w:t>uar</w:t>
      </w:r>
      <w:r w:rsidRPr="000674DF">
        <w:rPr>
          <w:rFonts w:ascii="Arial" w:hAnsi="Arial" w:cs="Arial"/>
          <w:color w:val="auto"/>
          <w:lang w:val="sq-AL"/>
        </w:rPr>
        <w:t xml:space="preserve"> për t</w:t>
      </w:r>
      <w:r w:rsidR="00884589">
        <w:rPr>
          <w:rFonts w:ascii="Arial" w:hAnsi="Arial" w:cs="Arial"/>
          <w:color w:val="auto"/>
          <w:lang w:val="sq-AL"/>
        </w:rPr>
        <w:t xml:space="preserve"> u angazhuar </w:t>
      </w:r>
      <w:r w:rsidRPr="000674DF">
        <w:rPr>
          <w:rFonts w:ascii="Arial" w:hAnsi="Arial" w:cs="Arial"/>
          <w:color w:val="auto"/>
          <w:lang w:val="sq-AL"/>
        </w:rPr>
        <w:t>si trajnerë</w:t>
      </w:r>
      <w:r w:rsidR="00884589">
        <w:rPr>
          <w:rFonts w:ascii="Arial" w:hAnsi="Arial" w:cs="Arial"/>
          <w:color w:val="auto"/>
          <w:lang w:val="sq-AL"/>
        </w:rPr>
        <w:t>/e</w:t>
      </w:r>
      <w:r w:rsidRPr="000674DF">
        <w:rPr>
          <w:rFonts w:ascii="Arial" w:hAnsi="Arial" w:cs="Arial"/>
          <w:color w:val="auto"/>
          <w:lang w:val="sq-AL"/>
        </w:rPr>
        <w:t>/</w:t>
      </w:r>
      <w:r w:rsidR="00884589">
        <w:rPr>
          <w:rFonts w:ascii="Arial" w:hAnsi="Arial" w:cs="Arial"/>
          <w:color w:val="auto"/>
          <w:lang w:val="sq-AL"/>
        </w:rPr>
        <w:t xml:space="preserve"> </w:t>
      </w:r>
      <w:r w:rsidRPr="000674DF">
        <w:rPr>
          <w:rFonts w:ascii="Arial" w:hAnsi="Arial" w:cs="Arial"/>
          <w:color w:val="auto"/>
          <w:lang w:val="sq-AL"/>
        </w:rPr>
        <w:t>lehtësues</w:t>
      </w:r>
      <w:r w:rsidR="00884589">
        <w:rPr>
          <w:rFonts w:ascii="Arial" w:hAnsi="Arial" w:cs="Arial"/>
          <w:color w:val="auto"/>
          <w:lang w:val="sq-AL"/>
        </w:rPr>
        <w:t>/e</w:t>
      </w:r>
      <w:r w:rsidRPr="000674DF">
        <w:rPr>
          <w:rFonts w:ascii="Arial" w:hAnsi="Arial" w:cs="Arial"/>
          <w:color w:val="auto"/>
          <w:lang w:val="sq-AL"/>
        </w:rPr>
        <w:t xml:space="preserve"> në edicionet e ardhshme të </w:t>
      </w:r>
      <w:r w:rsidR="00884589" w:rsidRPr="004778BA">
        <w:rPr>
          <w:rFonts w:ascii="Arial" w:hAnsi="Arial" w:cs="Arial"/>
          <w:color w:val="auto"/>
          <w:lang w:val="sq-AL"/>
        </w:rPr>
        <w:t>Akademi</w:t>
      </w:r>
      <w:r w:rsidR="00884589">
        <w:rPr>
          <w:rFonts w:ascii="Arial" w:hAnsi="Arial" w:cs="Arial"/>
          <w:color w:val="auto"/>
          <w:lang w:val="sq-AL"/>
        </w:rPr>
        <w:t>s</w:t>
      </w:r>
      <w:r w:rsidR="00B6330A">
        <w:rPr>
          <w:rFonts w:ascii="Arial" w:hAnsi="Arial" w:cs="Arial"/>
          <w:color w:val="auto"/>
          <w:lang w:val="sq-AL"/>
        </w:rPr>
        <w:t>ë</w:t>
      </w:r>
      <w:r w:rsidR="00884589" w:rsidRPr="004778BA">
        <w:rPr>
          <w:rFonts w:ascii="Arial" w:hAnsi="Arial" w:cs="Arial"/>
          <w:color w:val="auto"/>
          <w:lang w:val="sq-AL"/>
        </w:rPr>
        <w:t xml:space="preserve"> për Udhëheqës</w:t>
      </w:r>
      <w:r w:rsidR="000F5FDB">
        <w:rPr>
          <w:rFonts w:ascii="Arial" w:hAnsi="Arial" w:cs="Arial"/>
          <w:color w:val="auto"/>
          <w:lang w:val="sq-AL"/>
        </w:rPr>
        <w:t>i</w:t>
      </w:r>
      <w:r w:rsidR="00884589" w:rsidRPr="004778BA">
        <w:rPr>
          <w:rFonts w:ascii="Arial" w:hAnsi="Arial" w:cs="Arial"/>
          <w:color w:val="auto"/>
          <w:lang w:val="sq-AL"/>
        </w:rPr>
        <w:t xml:space="preserve"> </w:t>
      </w:r>
      <w:r w:rsidR="000F5FDB">
        <w:rPr>
          <w:rFonts w:ascii="Arial" w:hAnsi="Arial" w:cs="Arial"/>
          <w:color w:val="auto"/>
          <w:lang w:val="sq-AL"/>
        </w:rPr>
        <w:t>n</w:t>
      </w:r>
      <w:r w:rsidR="00884589" w:rsidRPr="004778BA">
        <w:rPr>
          <w:rFonts w:ascii="Arial" w:hAnsi="Arial" w:cs="Arial"/>
          <w:color w:val="auto"/>
          <w:lang w:val="sq-AL"/>
        </w:rPr>
        <w:t>ë Komunitet</w:t>
      </w:r>
      <w:r w:rsidRPr="000674DF">
        <w:rPr>
          <w:rFonts w:ascii="Arial" w:hAnsi="Arial" w:cs="Arial"/>
          <w:color w:val="auto"/>
          <w:lang w:val="sq-AL"/>
        </w:rPr>
        <w:t>;</w:t>
      </w:r>
    </w:p>
    <w:p w14:paraId="16F3BE27" w14:textId="77777777" w:rsidR="00DD7B8E" w:rsidRPr="000674DF" w:rsidRDefault="00DD7B8E" w:rsidP="00DD7B8E">
      <w:pPr>
        <w:pStyle w:val="ListParagraph"/>
        <w:numPr>
          <w:ilvl w:val="0"/>
          <w:numId w:val="25"/>
        </w:numPr>
        <w:spacing w:before="0" w:after="160" w:line="259" w:lineRule="auto"/>
        <w:jc w:val="left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Të kenë përvojë dhe interes</w:t>
      </w:r>
      <w:r>
        <w:rPr>
          <w:rFonts w:ascii="Arial" w:hAnsi="Arial" w:cs="Arial"/>
          <w:color w:val="auto"/>
          <w:lang w:val="sq-AL"/>
        </w:rPr>
        <w:t xml:space="preserve">im </w:t>
      </w:r>
      <w:r w:rsidRPr="000674DF">
        <w:rPr>
          <w:rFonts w:ascii="Arial" w:hAnsi="Arial" w:cs="Arial"/>
          <w:color w:val="auto"/>
          <w:lang w:val="sq-AL"/>
        </w:rPr>
        <w:t xml:space="preserve">për </w:t>
      </w:r>
      <w:r>
        <w:rPr>
          <w:rFonts w:ascii="Arial" w:hAnsi="Arial" w:cs="Arial"/>
          <w:color w:val="auto"/>
          <w:lang w:val="sq-AL"/>
        </w:rPr>
        <w:t>zhvillimet e</w:t>
      </w:r>
      <w:r w:rsidRPr="000674DF">
        <w:rPr>
          <w:rFonts w:ascii="Arial" w:hAnsi="Arial" w:cs="Arial"/>
          <w:color w:val="auto"/>
          <w:lang w:val="sq-AL"/>
        </w:rPr>
        <w:t xml:space="preserve"> shoqëri</w:t>
      </w:r>
      <w:r>
        <w:rPr>
          <w:rFonts w:ascii="Arial" w:hAnsi="Arial" w:cs="Arial"/>
          <w:color w:val="auto"/>
          <w:lang w:val="sq-AL"/>
        </w:rPr>
        <w:t>s</w:t>
      </w:r>
      <w:r w:rsidRPr="000674DF">
        <w:rPr>
          <w:rFonts w:ascii="Arial" w:hAnsi="Arial" w:cs="Arial"/>
          <w:color w:val="auto"/>
          <w:lang w:val="sq-AL"/>
        </w:rPr>
        <w:t>ë civile dhe aktiviz</w:t>
      </w:r>
      <w:r>
        <w:rPr>
          <w:rFonts w:ascii="Arial" w:hAnsi="Arial" w:cs="Arial"/>
          <w:color w:val="auto"/>
          <w:lang w:val="sq-AL"/>
        </w:rPr>
        <w:t>ëm</w:t>
      </w:r>
      <w:r w:rsidRPr="000674DF">
        <w:rPr>
          <w:rFonts w:ascii="Arial" w:hAnsi="Arial" w:cs="Arial"/>
          <w:color w:val="auto"/>
          <w:lang w:val="sq-AL"/>
        </w:rPr>
        <w:t xml:space="preserve"> në komunitet, pjesëmarrje </w:t>
      </w:r>
      <w:r>
        <w:rPr>
          <w:rFonts w:ascii="Arial" w:hAnsi="Arial" w:cs="Arial"/>
          <w:color w:val="auto"/>
          <w:lang w:val="sq-AL"/>
        </w:rPr>
        <w:t>të</w:t>
      </w:r>
      <w:r w:rsidRPr="000674DF">
        <w:rPr>
          <w:rFonts w:ascii="Arial" w:hAnsi="Arial" w:cs="Arial"/>
          <w:color w:val="auto"/>
          <w:lang w:val="sq-AL"/>
        </w:rPr>
        <w:t xml:space="preserve"> të rinjve, avancim</w:t>
      </w:r>
      <w:r>
        <w:rPr>
          <w:rFonts w:ascii="Arial" w:hAnsi="Arial" w:cs="Arial"/>
          <w:color w:val="auto"/>
          <w:lang w:val="sq-AL"/>
        </w:rPr>
        <w:t xml:space="preserve"> të</w:t>
      </w:r>
      <w:r w:rsidRPr="000674DF">
        <w:rPr>
          <w:rFonts w:ascii="Arial" w:hAnsi="Arial" w:cs="Arial"/>
          <w:color w:val="auto"/>
          <w:lang w:val="sq-AL"/>
        </w:rPr>
        <w:t xml:space="preserve"> demokracisë, të drejtat e njeriut, </w:t>
      </w:r>
      <w:r>
        <w:rPr>
          <w:rFonts w:ascii="Arial" w:hAnsi="Arial" w:cs="Arial"/>
          <w:color w:val="auto"/>
          <w:lang w:val="sq-AL"/>
        </w:rPr>
        <w:t xml:space="preserve">dhe </w:t>
      </w:r>
      <w:r w:rsidRPr="000674DF">
        <w:rPr>
          <w:rFonts w:ascii="Arial" w:hAnsi="Arial" w:cs="Arial"/>
          <w:color w:val="auto"/>
          <w:lang w:val="sq-AL"/>
        </w:rPr>
        <w:t>sundim</w:t>
      </w:r>
      <w:r>
        <w:rPr>
          <w:rFonts w:ascii="Arial" w:hAnsi="Arial" w:cs="Arial"/>
          <w:color w:val="auto"/>
          <w:lang w:val="sq-AL"/>
        </w:rPr>
        <w:t xml:space="preserve"> të</w:t>
      </w:r>
      <w:r w:rsidRPr="000674DF">
        <w:rPr>
          <w:rFonts w:ascii="Arial" w:hAnsi="Arial" w:cs="Arial"/>
          <w:color w:val="auto"/>
          <w:lang w:val="sq-AL"/>
        </w:rPr>
        <w:t xml:space="preserve"> ligjit;</w:t>
      </w:r>
    </w:p>
    <w:p w14:paraId="1FD2A1AE" w14:textId="0B0B2690" w:rsidR="00DD7B8E" w:rsidRPr="000674DF" w:rsidRDefault="00DD7B8E" w:rsidP="00DD7B8E">
      <w:pPr>
        <w:pStyle w:val="ListParagraph"/>
        <w:numPr>
          <w:ilvl w:val="0"/>
          <w:numId w:val="25"/>
        </w:numPr>
        <w:spacing w:before="0" w:after="160" w:line="259" w:lineRule="auto"/>
        <w:jc w:val="left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T</w:t>
      </w:r>
      <w:r w:rsidR="00B6330A">
        <w:rPr>
          <w:rFonts w:ascii="Arial" w:hAnsi="Arial" w:cs="Arial"/>
          <w:color w:val="auto"/>
          <w:lang w:val="sq-AL"/>
        </w:rPr>
        <w:t>ë</w:t>
      </w:r>
      <w:r w:rsidR="00884589">
        <w:rPr>
          <w:rFonts w:ascii="Arial" w:hAnsi="Arial" w:cs="Arial"/>
          <w:color w:val="auto"/>
          <w:lang w:val="sq-AL"/>
        </w:rPr>
        <w:t xml:space="preserve"> ken</w:t>
      </w:r>
      <w:r w:rsidR="00B6330A">
        <w:rPr>
          <w:rFonts w:ascii="Arial" w:hAnsi="Arial" w:cs="Arial"/>
          <w:color w:val="auto"/>
          <w:lang w:val="sq-AL"/>
        </w:rPr>
        <w:t>ë</w:t>
      </w:r>
      <w:r w:rsidR="00884589">
        <w:rPr>
          <w:rFonts w:ascii="Arial" w:hAnsi="Arial" w:cs="Arial"/>
          <w:color w:val="auto"/>
          <w:lang w:val="sq-AL"/>
        </w:rPr>
        <w:t xml:space="preserve"> njohuri t</w:t>
      </w:r>
      <w:r w:rsidR="00B6330A">
        <w:rPr>
          <w:rFonts w:ascii="Arial" w:hAnsi="Arial" w:cs="Arial"/>
          <w:color w:val="auto"/>
          <w:lang w:val="sq-AL"/>
        </w:rPr>
        <w:t>ë</w:t>
      </w:r>
      <w:r w:rsidR="00884589">
        <w:rPr>
          <w:rFonts w:ascii="Arial" w:hAnsi="Arial" w:cs="Arial"/>
          <w:color w:val="auto"/>
          <w:lang w:val="sq-AL"/>
        </w:rPr>
        <w:t xml:space="preserve"> mira t</w:t>
      </w:r>
      <w:r w:rsidR="00B6330A">
        <w:rPr>
          <w:rFonts w:ascii="Arial" w:hAnsi="Arial" w:cs="Arial"/>
          <w:color w:val="auto"/>
          <w:lang w:val="sq-AL"/>
        </w:rPr>
        <w:t>ë</w:t>
      </w:r>
      <w:r w:rsidR="00884589">
        <w:rPr>
          <w:rFonts w:ascii="Arial" w:hAnsi="Arial" w:cs="Arial"/>
          <w:color w:val="auto"/>
          <w:lang w:val="sq-AL"/>
        </w:rPr>
        <w:t xml:space="preserve"> kontekstit </w:t>
      </w:r>
      <w:r w:rsidRPr="000674DF">
        <w:rPr>
          <w:rFonts w:ascii="Arial" w:hAnsi="Arial" w:cs="Arial"/>
          <w:color w:val="auto"/>
          <w:lang w:val="sq-AL"/>
        </w:rPr>
        <w:t>social, politik dhe kulturor të Kosovës;</w:t>
      </w:r>
    </w:p>
    <w:p w14:paraId="6E915CEF" w14:textId="6F23E0C4" w:rsidR="00DD7B8E" w:rsidRDefault="00DD7B8E" w:rsidP="00DD7B8E">
      <w:pPr>
        <w:pStyle w:val="ListParagraph"/>
        <w:numPr>
          <w:ilvl w:val="0"/>
          <w:numId w:val="25"/>
        </w:numPr>
        <w:spacing w:before="0" w:after="160" w:line="259" w:lineRule="auto"/>
        <w:ind w:left="0" w:firstLine="360"/>
        <w:jc w:val="left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 xml:space="preserve">Të kenë përvojë në organizimin dhe mbajtjen e trajnimeve apo programeve të </w:t>
      </w:r>
      <w:r w:rsidR="00884589">
        <w:rPr>
          <w:rFonts w:ascii="Arial" w:hAnsi="Arial" w:cs="Arial"/>
          <w:color w:val="auto"/>
          <w:lang w:val="sq-AL"/>
        </w:rPr>
        <w:t>edukimit</w:t>
      </w:r>
      <w:r w:rsidR="00884589" w:rsidRPr="000674DF">
        <w:rPr>
          <w:rFonts w:ascii="Arial" w:hAnsi="Arial" w:cs="Arial"/>
          <w:color w:val="auto"/>
          <w:lang w:val="sq-AL"/>
        </w:rPr>
        <w:t xml:space="preserve"> </w:t>
      </w:r>
      <w:r w:rsidR="00884589">
        <w:rPr>
          <w:rFonts w:ascii="Arial" w:hAnsi="Arial" w:cs="Arial"/>
          <w:color w:val="auto"/>
          <w:lang w:val="sq-AL"/>
        </w:rPr>
        <w:t xml:space="preserve"> </w:t>
      </w:r>
    </w:p>
    <w:p w14:paraId="59A73D06" w14:textId="77777777" w:rsidR="00DD7B8E" w:rsidRPr="000674DF" w:rsidRDefault="00DD7B8E" w:rsidP="00DD7B8E">
      <w:pPr>
        <w:pStyle w:val="ListParagraph"/>
        <w:spacing w:before="0" w:after="160" w:line="259" w:lineRule="auto"/>
        <w:ind w:left="360"/>
        <w:jc w:val="left"/>
        <w:rPr>
          <w:rFonts w:ascii="Arial" w:hAnsi="Arial" w:cs="Arial"/>
          <w:color w:val="auto"/>
          <w:lang w:val="sq-AL"/>
        </w:rPr>
      </w:pPr>
      <w:r>
        <w:rPr>
          <w:rFonts w:ascii="Arial" w:hAnsi="Arial" w:cs="Arial"/>
          <w:color w:val="auto"/>
          <w:lang w:val="sq-AL"/>
        </w:rPr>
        <w:t xml:space="preserve">       </w:t>
      </w:r>
      <w:r w:rsidRPr="000674DF">
        <w:rPr>
          <w:rFonts w:ascii="Arial" w:hAnsi="Arial" w:cs="Arial"/>
          <w:color w:val="auto"/>
          <w:lang w:val="sq-AL"/>
        </w:rPr>
        <w:t xml:space="preserve">joformal; </w:t>
      </w:r>
    </w:p>
    <w:p w14:paraId="7FDD0749" w14:textId="77777777" w:rsidR="00DD7B8E" w:rsidRPr="000674DF" w:rsidRDefault="00DD7B8E" w:rsidP="00DD7B8E">
      <w:pPr>
        <w:pStyle w:val="ListParagraph"/>
        <w:numPr>
          <w:ilvl w:val="0"/>
          <w:numId w:val="25"/>
        </w:numPr>
        <w:spacing w:before="0" w:after="160" w:line="259" w:lineRule="auto"/>
        <w:jc w:val="left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Të kenë njohuri të mira të gjuhës angleze;</w:t>
      </w:r>
    </w:p>
    <w:p w14:paraId="5D6D823D" w14:textId="52617008" w:rsidR="00DD7B8E" w:rsidRPr="000674DF" w:rsidRDefault="00DD7B8E" w:rsidP="00DD7B8E">
      <w:pPr>
        <w:pStyle w:val="ListParagraph"/>
        <w:numPr>
          <w:ilvl w:val="0"/>
          <w:numId w:val="25"/>
        </w:numPr>
        <w:spacing w:before="0" w:after="160" w:line="259" w:lineRule="auto"/>
        <w:jc w:val="left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 xml:space="preserve">Të kenë aftësi të mira për </w:t>
      </w:r>
      <w:r w:rsidR="00884589">
        <w:rPr>
          <w:rFonts w:ascii="Arial" w:hAnsi="Arial" w:cs="Arial"/>
          <w:color w:val="auto"/>
          <w:lang w:val="sq-AL"/>
        </w:rPr>
        <w:t>moderim</w:t>
      </w:r>
      <w:r w:rsidRPr="000674DF">
        <w:rPr>
          <w:rFonts w:ascii="Arial" w:hAnsi="Arial" w:cs="Arial"/>
          <w:color w:val="auto"/>
          <w:lang w:val="sq-AL"/>
        </w:rPr>
        <w:t>, komunikim dhe prezantim;</w:t>
      </w:r>
    </w:p>
    <w:p w14:paraId="4D2A4EC7" w14:textId="77777777" w:rsidR="00DD7B8E" w:rsidRPr="000674DF" w:rsidRDefault="00DD7B8E" w:rsidP="00DD7B8E">
      <w:pPr>
        <w:pStyle w:val="ListParagraph"/>
        <w:numPr>
          <w:ilvl w:val="0"/>
          <w:numId w:val="25"/>
        </w:numPr>
        <w:spacing w:before="0" w:after="160" w:line="259" w:lineRule="auto"/>
        <w:jc w:val="left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Të kenë diplomë në nivelin bachelor;</w:t>
      </w:r>
    </w:p>
    <w:p w14:paraId="6B1D025B" w14:textId="7CC08872" w:rsidR="00DD7B8E" w:rsidRPr="000674DF" w:rsidRDefault="00DD7B8E" w:rsidP="00DD7B8E">
      <w:pPr>
        <w:pStyle w:val="ListParagraph"/>
        <w:numPr>
          <w:ilvl w:val="0"/>
          <w:numId w:val="25"/>
        </w:numPr>
        <w:spacing w:before="0" w:after="160" w:line="259" w:lineRule="auto"/>
        <w:jc w:val="left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Të mos jenë të angazhuar në ndonjë parti politike në katër vitet e fundit.</w:t>
      </w:r>
    </w:p>
    <w:p w14:paraId="52F043A2" w14:textId="34B3E4CA" w:rsidR="00DD7B8E" w:rsidRPr="000674DF" w:rsidRDefault="00DD7B8E" w:rsidP="00DD7B8E">
      <w:pPr>
        <w:rPr>
          <w:rFonts w:ascii="Arial" w:hAnsi="Arial" w:cs="Arial"/>
          <w:b/>
          <w:bCs/>
          <w:color w:val="auto"/>
          <w:u w:val="single"/>
          <w:lang w:val="sq-AL"/>
        </w:rPr>
      </w:pPr>
      <w:r w:rsidRPr="000674DF">
        <w:rPr>
          <w:rFonts w:ascii="Arial" w:hAnsi="Arial" w:cs="Arial"/>
          <w:b/>
          <w:bCs/>
          <w:color w:val="auto"/>
          <w:u w:val="single"/>
          <w:lang w:val="sq-AL"/>
        </w:rPr>
        <w:t xml:space="preserve">Pritjet </w:t>
      </w:r>
      <w:r>
        <w:rPr>
          <w:rFonts w:ascii="Arial" w:hAnsi="Arial" w:cs="Arial"/>
          <w:b/>
          <w:bCs/>
          <w:color w:val="auto"/>
          <w:u w:val="single"/>
          <w:lang w:val="sq-AL"/>
        </w:rPr>
        <w:t>nga</w:t>
      </w:r>
      <w:r w:rsidRPr="000674DF">
        <w:rPr>
          <w:rFonts w:ascii="Arial" w:hAnsi="Arial" w:cs="Arial"/>
          <w:b/>
          <w:bCs/>
          <w:color w:val="auto"/>
          <w:u w:val="single"/>
          <w:lang w:val="sq-AL"/>
        </w:rPr>
        <w:t xml:space="preserve"> të </w:t>
      </w:r>
      <w:r w:rsidR="00B6330A">
        <w:rPr>
          <w:rFonts w:ascii="Arial" w:hAnsi="Arial" w:cs="Arial"/>
          <w:b/>
          <w:bCs/>
          <w:color w:val="auto"/>
          <w:u w:val="single"/>
          <w:lang w:val="sq-AL"/>
        </w:rPr>
        <w:t>c</w:t>
      </w:r>
      <w:r w:rsidRPr="000674DF">
        <w:rPr>
          <w:rFonts w:ascii="Arial" w:hAnsi="Arial" w:cs="Arial"/>
          <w:b/>
          <w:bCs/>
          <w:color w:val="auto"/>
          <w:u w:val="single"/>
          <w:lang w:val="sq-AL"/>
        </w:rPr>
        <w:t>ertifikuarit e T</w:t>
      </w:r>
      <w:r>
        <w:rPr>
          <w:rFonts w:ascii="Arial" w:hAnsi="Arial" w:cs="Arial"/>
          <w:b/>
          <w:bCs/>
          <w:color w:val="auto"/>
          <w:u w:val="single"/>
          <w:lang w:val="sq-AL"/>
        </w:rPr>
        <w:t>rjanimit p</w:t>
      </w:r>
      <w:r w:rsidRPr="000674DF">
        <w:rPr>
          <w:rFonts w:ascii="Arial" w:hAnsi="Arial" w:cs="Arial"/>
          <w:b/>
          <w:bCs/>
          <w:color w:val="auto"/>
          <w:u w:val="single"/>
          <w:lang w:val="sq-AL"/>
        </w:rPr>
        <w:t>ë</w:t>
      </w:r>
      <w:r>
        <w:rPr>
          <w:rFonts w:ascii="Arial" w:hAnsi="Arial" w:cs="Arial"/>
          <w:b/>
          <w:bCs/>
          <w:color w:val="auto"/>
          <w:u w:val="single"/>
          <w:lang w:val="sq-AL"/>
        </w:rPr>
        <w:t>r Trajner</w:t>
      </w:r>
      <w:r w:rsidR="00B6330A">
        <w:rPr>
          <w:rFonts w:ascii="Arial" w:hAnsi="Arial" w:cs="Arial"/>
          <w:b/>
          <w:bCs/>
          <w:color w:val="auto"/>
          <w:u w:val="single"/>
          <w:lang w:val="sq-AL"/>
        </w:rPr>
        <w:t>/e</w:t>
      </w:r>
    </w:p>
    <w:p w14:paraId="665F9150" w14:textId="63447FFB" w:rsidR="00DD7B8E" w:rsidRPr="000674DF" w:rsidRDefault="00DD7B8E" w:rsidP="00DD7B8E">
      <w:pPr>
        <w:ind w:firstLine="360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Trajnerët</w:t>
      </w:r>
      <w:r w:rsidR="00884589">
        <w:rPr>
          <w:rFonts w:ascii="Arial" w:hAnsi="Arial" w:cs="Arial"/>
          <w:color w:val="auto"/>
          <w:lang w:val="sq-AL"/>
        </w:rPr>
        <w:t xml:space="preserve"> dhe trajneret</w:t>
      </w:r>
      <w:r w:rsidRPr="000674DF">
        <w:rPr>
          <w:rFonts w:ascii="Arial" w:hAnsi="Arial" w:cs="Arial"/>
          <w:color w:val="auto"/>
          <w:lang w:val="sq-AL"/>
        </w:rPr>
        <w:t xml:space="preserve"> e ardhshëm pritet</w:t>
      </w:r>
      <w:r w:rsidR="00884589">
        <w:rPr>
          <w:rFonts w:ascii="Arial" w:hAnsi="Arial" w:cs="Arial"/>
          <w:color w:val="auto"/>
          <w:lang w:val="sq-AL"/>
        </w:rPr>
        <w:t xml:space="preserve"> t</w:t>
      </w:r>
      <w:r w:rsidR="00B6330A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:</w:t>
      </w:r>
    </w:p>
    <w:p w14:paraId="4BE8099C" w14:textId="77777777" w:rsidR="00F90721" w:rsidRDefault="00DD7B8E" w:rsidP="00F90721">
      <w:pPr>
        <w:pStyle w:val="ListParagraph"/>
        <w:numPr>
          <w:ilvl w:val="0"/>
          <w:numId w:val="25"/>
        </w:numPr>
        <w:rPr>
          <w:rStyle w:val="normaltextrun"/>
          <w:rFonts w:ascii="Arial" w:hAnsi="Arial" w:cs="Arial"/>
          <w:color w:val="auto"/>
          <w:lang w:val="sq-AL"/>
        </w:rPr>
      </w:pPr>
      <w:r w:rsidRPr="000674DF">
        <w:rPr>
          <w:rStyle w:val="normaltextrun"/>
          <w:rFonts w:ascii="Arial" w:hAnsi="Arial" w:cs="Arial"/>
          <w:color w:val="auto"/>
          <w:lang w:val="sq-AL"/>
        </w:rPr>
        <w:t xml:space="preserve">Zhvillojnë dhe thellojnë aftësitë e </w:t>
      </w:r>
      <w:r>
        <w:rPr>
          <w:rStyle w:val="normaltextrun"/>
          <w:rFonts w:ascii="Arial" w:hAnsi="Arial" w:cs="Arial"/>
          <w:color w:val="auto"/>
          <w:lang w:val="sq-AL"/>
        </w:rPr>
        <w:t>udhëheqjes</w:t>
      </w:r>
      <w:r w:rsidRPr="000674DF">
        <w:rPr>
          <w:rStyle w:val="normaltextrun"/>
          <w:rFonts w:ascii="Arial" w:hAnsi="Arial" w:cs="Arial"/>
          <w:color w:val="auto"/>
          <w:lang w:val="sq-AL"/>
        </w:rPr>
        <w:t xml:space="preserve">, si komunikimi, mendimi kritik, ndërtimi i konsensusit dhe </w:t>
      </w:r>
      <w:r>
        <w:rPr>
          <w:rStyle w:val="normaltextrun"/>
          <w:rFonts w:ascii="Arial" w:hAnsi="Arial" w:cs="Arial"/>
          <w:color w:val="auto"/>
          <w:lang w:val="sq-AL"/>
        </w:rPr>
        <w:t>hulumtimi</w:t>
      </w:r>
      <w:r w:rsidRPr="000674DF">
        <w:rPr>
          <w:rStyle w:val="normaltextrun"/>
          <w:rFonts w:ascii="Arial" w:hAnsi="Arial" w:cs="Arial"/>
          <w:color w:val="auto"/>
          <w:lang w:val="sq-AL"/>
        </w:rPr>
        <w:t xml:space="preserve"> në komunitet</w:t>
      </w:r>
      <w:r>
        <w:rPr>
          <w:rStyle w:val="normaltextrun"/>
          <w:rFonts w:ascii="Arial" w:hAnsi="Arial" w:cs="Arial"/>
          <w:color w:val="auto"/>
          <w:lang w:val="sq-AL"/>
        </w:rPr>
        <w:t>;</w:t>
      </w:r>
    </w:p>
    <w:p w14:paraId="4647AA74" w14:textId="3EA67B40" w:rsidR="00DD7B8E" w:rsidRPr="00F90721" w:rsidRDefault="00884589" w:rsidP="00F90721">
      <w:pPr>
        <w:pStyle w:val="ListParagraph"/>
        <w:numPr>
          <w:ilvl w:val="0"/>
          <w:numId w:val="25"/>
        </w:numPr>
        <w:rPr>
          <w:rFonts w:ascii="Arial" w:hAnsi="Arial" w:cs="Arial"/>
          <w:color w:val="auto"/>
          <w:lang w:val="sq-AL"/>
        </w:rPr>
      </w:pPr>
      <w:r w:rsidRPr="00F90721">
        <w:rPr>
          <w:rFonts w:ascii="Arial" w:hAnsi="Arial" w:cs="Arial"/>
          <w:color w:val="auto"/>
          <w:lang w:val="sq-AL"/>
        </w:rPr>
        <w:t>O</w:t>
      </w:r>
      <w:r w:rsidR="00DD7B8E" w:rsidRPr="00F90721">
        <w:rPr>
          <w:rFonts w:ascii="Arial" w:hAnsi="Arial" w:cs="Arial"/>
          <w:color w:val="auto"/>
          <w:lang w:val="sq-AL"/>
        </w:rPr>
        <w:t xml:space="preserve">rganizojnë dhe mbajnë sesionet e Akademisë </w:t>
      </w:r>
      <w:r w:rsidR="00F90721">
        <w:rPr>
          <w:rFonts w:ascii="Arial" w:hAnsi="Arial" w:cs="Arial"/>
          <w:color w:val="auto"/>
          <w:lang w:val="sq-AL"/>
        </w:rPr>
        <w:t>p</w:t>
      </w:r>
      <w:r w:rsidR="00DD7B8E" w:rsidRPr="00F90721">
        <w:rPr>
          <w:rFonts w:ascii="Arial" w:hAnsi="Arial" w:cs="Arial"/>
          <w:color w:val="auto"/>
          <w:lang w:val="sq-AL"/>
        </w:rPr>
        <w:t>ë</w:t>
      </w:r>
      <w:r w:rsidR="00F90721">
        <w:rPr>
          <w:rFonts w:ascii="Arial" w:hAnsi="Arial" w:cs="Arial"/>
          <w:color w:val="auto"/>
          <w:lang w:val="sq-AL"/>
        </w:rPr>
        <w:t>r</w:t>
      </w:r>
      <w:r w:rsidR="00DD7B8E" w:rsidRPr="00F90721">
        <w:rPr>
          <w:rFonts w:ascii="Arial" w:hAnsi="Arial" w:cs="Arial"/>
          <w:color w:val="auto"/>
          <w:lang w:val="sq-AL"/>
        </w:rPr>
        <w:t xml:space="preserve"> Udhëheqës</w:t>
      </w:r>
      <w:r w:rsidR="00200432">
        <w:rPr>
          <w:rFonts w:ascii="Arial" w:hAnsi="Arial" w:cs="Arial"/>
          <w:color w:val="auto"/>
          <w:lang w:val="sq-AL"/>
        </w:rPr>
        <w:t>i</w:t>
      </w:r>
      <w:r w:rsidR="00DD7B8E" w:rsidRPr="00F90721">
        <w:rPr>
          <w:rFonts w:ascii="Arial" w:hAnsi="Arial" w:cs="Arial"/>
          <w:color w:val="auto"/>
          <w:lang w:val="sq-AL"/>
        </w:rPr>
        <w:t xml:space="preserve"> </w:t>
      </w:r>
      <w:r w:rsidR="000F5FDB">
        <w:rPr>
          <w:rFonts w:ascii="Arial" w:hAnsi="Arial" w:cs="Arial"/>
          <w:color w:val="auto"/>
          <w:lang w:val="sq-AL"/>
        </w:rPr>
        <w:t>n</w:t>
      </w:r>
      <w:r w:rsidR="00DD7B8E" w:rsidRPr="00F90721">
        <w:rPr>
          <w:rFonts w:ascii="Arial" w:hAnsi="Arial" w:cs="Arial"/>
          <w:color w:val="auto"/>
          <w:lang w:val="sq-AL"/>
        </w:rPr>
        <w:t>ë Komunitet;</w:t>
      </w:r>
    </w:p>
    <w:p w14:paraId="4662FF7A" w14:textId="2E481ED1" w:rsidR="00DD7B8E" w:rsidRPr="000674DF" w:rsidRDefault="00DD7B8E" w:rsidP="00DD7B8E">
      <w:pPr>
        <w:pStyle w:val="ListParagraph"/>
        <w:numPr>
          <w:ilvl w:val="0"/>
          <w:numId w:val="25"/>
        </w:numPr>
        <w:spacing w:before="0" w:after="160" w:line="259" w:lineRule="auto"/>
        <w:jc w:val="left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T</w:t>
      </w:r>
      <w:r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</w:t>
      </w:r>
      <w:r>
        <w:rPr>
          <w:rFonts w:ascii="Arial" w:hAnsi="Arial" w:cs="Arial"/>
          <w:color w:val="auto"/>
          <w:lang w:val="sq-AL"/>
        </w:rPr>
        <w:t>facilitojnë</w:t>
      </w:r>
      <w:r w:rsidRPr="000674DF">
        <w:rPr>
          <w:rFonts w:ascii="Arial" w:hAnsi="Arial" w:cs="Arial"/>
          <w:color w:val="auto"/>
          <w:lang w:val="sq-AL"/>
        </w:rPr>
        <w:t xml:space="preserve"> dhe zbatojnë aktivitetet tjera sipas ku</w:t>
      </w:r>
      <w:r w:rsidR="00394145">
        <w:rPr>
          <w:rFonts w:ascii="Arial" w:hAnsi="Arial" w:cs="Arial"/>
          <w:color w:val="auto"/>
          <w:lang w:val="sq-AL"/>
        </w:rPr>
        <w:t>r</w:t>
      </w:r>
      <w:r w:rsidRPr="000674DF">
        <w:rPr>
          <w:rFonts w:ascii="Arial" w:hAnsi="Arial" w:cs="Arial"/>
          <w:color w:val="auto"/>
          <w:lang w:val="sq-AL"/>
        </w:rPr>
        <w:t xml:space="preserve">rikulës së </w:t>
      </w:r>
      <w:r w:rsidR="00394145" w:rsidRPr="000674DF">
        <w:rPr>
          <w:rFonts w:ascii="Arial" w:hAnsi="Arial" w:cs="Arial"/>
          <w:color w:val="auto"/>
          <w:lang w:val="sq-AL"/>
        </w:rPr>
        <w:t>Akade</w:t>
      </w:r>
      <w:r w:rsidR="00394145">
        <w:rPr>
          <w:rFonts w:ascii="Arial" w:hAnsi="Arial" w:cs="Arial"/>
          <w:color w:val="auto"/>
          <w:lang w:val="sq-AL"/>
        </w:rPr>
        <w:t>mis</w:t>
      </w:r>
      <w:r w:rsidR="00394145" w:rsidRPr="000674DF">
        <w:rPr>
          <w:rFonts w:ascii="Arial" w:hAnsi="Arial" w:cs="Arial"/>
          <w:color w:val="auto"/>
          <w:lang w:val="sq-AL"/>
        </w:rPr>
        <w:t xml:space="preserve">ë </w:t>
      </w:r>
      <w:r w:rsidR="00F90721">
        <w:rPr>
          <w:rFonts w:ascii="Arial" w:hAnsi="Arial" w:cs="Arial"/>
          <w:color w:val="auto"/>
          <w:lang w:val="sq-AL"/>
        </w:rPr>
        <w:t>p</w:t>
      </w:r>
      <w:r w:rsidR="00B6330A">
        <w:rPr>
          <w:rFonts w:ascii="Arial" w:hAnsi="Arial" w:cs="Arial"/>
          <w:color w:val="auto"/>
          <w:lang w:val="sq-AL"/>
        </w:rPr>
        <w:t>ë</w:t>
      </w:r>
      <w:r w:rsidR="00F90721">
        <w:rPr>
          <w:rFonts w:ascii="Arial" w:hAnsi="Arial" w:cs="Arial"/>
          <w:color w:val="auto"/>
          <w:lang w:val="sq-AL"/>
        </w:rPr>
        <w:t>r</w:t>
      </w:r>
      <w:r w:rsidRPr="000674DF">
        <w:rPr>
          <w:rFonts w:ascii="Arial" w:hAnsi="Arial" w:cs="Arial"/>
          <w:color w:val="auto"/>
          <w:lang w:val="sq-AL"/>
        </w:rPr>
        <w:t xml:space="preserve"> Udhëheqës</w:t>
      </w:r>
      <w:r w:rsidR="000F5FDB">
        <w:rPr>
          <w:rFonts w:ascii="Arial" w:hAnsi="Arial" w:cs="Arial"/>
          <w:color w:val="auto"/>
          <w:lang w:val="sq-AL"/>
        </w:rPr>
        <w:t>i</w:t>
      </w:r>
      <w:r w:rsidRPr="000674DF">
        <w:rPr>
          <w:rFonts w:ascii="Arial" w:hAnsi="Arial" w:cs="Arial"/>
          <w:color w:val="auto"/>
          <w:lang w:val="sq-AL"/>
        </w:rPr>
        <w:t xml:space="preserve"> </w:t>
      </w:r>
      <w:r w:rsidR="000F5FDB">
        <w:rPr>
          <w:rFonts w:ascii="Arial" w:hAnsi="Arial" w:cs="Arial"/>
          <w:color w:val="auto"/>
          <w:lang w:val="sq-AL"/>
        </w:rPr>
        <w:t>n</w:t>
      </w:r>
      <w:r w:rsidRPr="000674DF">
        <w:rPr>
          <w:rFonts w:ascii="Arial" w:hAnsi="Arial" w:cs="Arial"/>
          <w:color w:val="auto"/>
          <w:lang w:val="sq-AL"/>
        </w:rPr>
        <w:t>ë Komunitet</w:t>
      </w:r>
      <w:r>
        <w:rPr>
          <w:rFonts w:ascii="Arial" w:hAnsi="Arial" w:cs="Arial"/>
          <w:color w:val="auto"/>
          <w:lang w:val="sq-AL"/>
        </w:rPr>
        <w:t>;</w:t>
      </w:r>
    </w:p>
    <w:p w14:paraId="5EEFD544" w14:textId="1FD2FF1C" w:rsidR="00DD7B8E" w:rsidRPr="000674DF" w:rsidRDefault="00394145" w:rsidP="00DD7B8E">
      <w:pPr>
        <w:pStyle w:val="ListParagraph"/>
        <w:numPr>
          <w:ilvl w:val="0"/>
          <w:numId w:val="25"/>
        </w:numPr>
        <w:spacing w:before="0" w:after="160" w:line="259" w:lineRule="auto"/>
        <w:jc w:val="left"/>
        <w:rPr>
          <w:rFonts w:ascii="Arial" w:hAnsi="Arial" w:cs="Arial"/>
          <w:color w:val="auto"/>
          <w:lang w:val="sq-AL"/>
        </w:rPr>
      </w:pPr>
      <w:r>
        <w:rPr>
          <w:rFonts w:ascii="Arial" w:hAnsi="Arial" w:cs="Arial"/>
          <w:color w:val="auto"/>
          <w:lang w:val="sq-AL"/>
        </w:rPr>
        <w:t>M</w:t>
      </w:r>
      <w:r w:rsidR="00DD7B8E">
        <w:rPr>
          <w:rFonts w:ascii="Arial" w:hAnsi="Arial" w:cs="Arial"/>
          <w:color w:val="auto"/>
          <w:lang w:val="sq-AL"/>
        </w:rPr>
        <w:t>bajnë</w:t>
      </w:r>
      <w:r w:rsidR="00DD7B8E" w:rsidRPr="000674DF">
        <w:rPr>
          <w:rFonts w:ascii="Arial" w:hAnsi="Arial" w:cs="Arial"/>
          <w:color w:val="auto"/>
          <w:lang w:val="sq-AL"/>
        </w:rPr>
        <w:t xml:space="preserve"> komunik</w:t>
      </w:r>
      <w:r w:rsidR="00DD7B8E">
        <w:rPr>
          <w:rFonts w:ascii="Arial" w:hAnsi="Arial" w:cs="Arial"/>
          <w:color w:val="auto"/>
          <w:lang w:val="sq-AL"/>
        </w:rPr>
        <w:t>im</w:t>
      </w:r>
      <w:r w:rsidR="00DD7B8E" w:rsidRPr="000674DF">
        <w:rPr>
          <w:rFonts w:ascii="Arial" w:hAnsi="Arial" w:cs="Arial"/>
          <w:color w:val="auto"/>
          <w:lang w:val="sq-AL"/>
        </w:rPr>
        <w:t xml:space="preserve"> me KCSF</w:t>
      </w:r>
      <w:r w:rsidR="00DD7B8E">
        <w:rPr>
          <w:rFonts w:ascii="Arial" w:hAnsi="Arial" w:cs="Arial"/>
          <w:color w:val="auto"/>
          <w:lang w:val="sq-AL"/>
        </w:rPr>
        <w:t>-në</w:t>
      </w:r>
      <w:r w:rsidR="00DD7B8E" w:rsidRPr="000674DF">
        <w:rPr>
          <w:rFonts w:ascii="Arial" w:hAnsi="Arial" w:cs="Arial"/>
          <w:color w:val="auto"/>
          <w:lang w:val="sq-AL"/>
        </w:rPr>
        <w:t xml:space="preserve"> lidhur me menaxhimin e trajnimit dhe çështjet operacionale</w:t>
      </w:r>
      <w:r>
        <w:rPr>
          <w:rFonts w:ascii="Arial" w:hAnsi="Arial" w:cs="Arial"/>
          <w:color w:val="auto"/>
          <w:lang w:val="sq-AL"/>
        </w:rPr>
        <w:t>.</w:t>
      </w:r>
    </w:p>
    <w:p w14:paraId="31D58BC3" w14:textId="6AE62182" w:rsidR="00DD7B8E" w:rsidRPr="000674DF" w:rsidRDefault="00DD7B8E" w:rsidP="00DD7B8E">
      <w:pPr>
        <w:rPr>
          <w:rStyle w:val="normaltextrun"/>
          <w:rFonts w:ascii="Arial" w:hAnsi="Arial" w:cs="Arial"/>
          <w:color w:val="auto"/>
          <w:lang w:val="sq-AL"/>
        </w:rPr>
      </w:pPr>
      <w:r w:rsidRPr="000674DF">
        <w:rPr>
          <w:rStyle w:val="normaltextrun"/>
          <w:rFonts w:ascii="Arial" w:hAnsi="Arial" w:cs="Arial"/>
          <w:color w:val="auto"/>
          <w:lang w:val="sq-AL"/>
        </w:rPr>
        <w:t>Për më tepër, nga trajnerët</w:t>
      </w:r>
      <w:r w:rsidR="00394145">
        <w:rPr>
          <w:rStyle w:val="normaltextrun"/>
          <w:rFonts w:ascii="Arial" w:hAnsi="Arial" w:cs="Arial"/>
          <w:color w:val="auto"/>
          <w:lang w:val="sq-AL"/>
        </w:rPr>
        <w:t xml:space="preserve"> dhe trajneret</w:t>
      </w:r>
      <w:r w:rsidRPr="000674DF">
        <w:rPr>
          <w:rStyle w:val="normaltextrun"/>
          <w:rFonts w:ascii="Arial" w:hAnsi="Arial" w:cs="Arial"/>
          <w:color w:val="auto"/>
          <w:lang w:val="sq-AL"/>
        </w:rPr>
        <w:t xml:space="preserve"> do të pritet që ta mbështesin punën logjistike të organizimit të Akademisë, duke përfshirë, por pa u kufizuar në: planifikimin, kordinimin </w:t>
      </w:r>
      <w:r w:rsidR="00B719E0">
        <w:rPr>
          <w:rStyle w:val="normaltextrun"/>
          <w:rFonts w:ascii="Arial" w:hAnsi="Arial" w:cs="Arial"/>
          <w:color w:val="auto"/>
          <w:lang w:val="sq-AL"/>
        </w:rPr>
        <w:t xml:space="preserve"> e</w:t>
      </w:r>
      <w:r w:rsidRPr="000674DF">
        <w:rPr>
          <w:rStyle w:val="normaltextrun"/>
          <w:rFonts w:ascii="Arial" w:hAnsi="Arial" w:cs="Arial"/>
          <w:color w:val="auto"/>
          <w:lang w:val="sq-AL"/>
        </w:rPr>
        <w:t xml:space="preserve"> trajnimit</w:t>
      </w:r>
      <w:r>
        <w:rPr>
          <w:rStyle w:val="normaltextrun"/>
          <w:rFonts w:ascii="Arial" w:hAnsi="Arial" w:cs="Arial"/>
          <w:color w:val="auto"/>
          <w:lang w:val="sq-AL"/>
        </w:rPr>
        <w:t xml:space="preserve">, </w:t>
      </w:r>
      <w:r w:rsidRPr="000674DF">
        <w:rPr>
          <w:rStyle w:val="normaltextrun"/>
          <w:rFonts w:ascii="Arial" w:hAnsi="Arial" w:cs="Arial"/>
          <w:color w:val="auto"/>
          <w:lang w:val="sq-AL"/>
        </w:rPr>
        <w:t>përgatitjen</w:t>
      </w:r>
      <w:r>
        <w:rPr>
          <w:rStyle w:val="normaltextrun"/>
          <w:rFonts w:ascii="Arial" w:hAnsi="Arial" w:cs="Arial"/>
          <w:color w:val="auto"/>
          <w:lang w:val="sq-AL"/>
        </w:rPr>
        <w:t xml:space="preserve"> si</w:t>
      </w:r>
      <w:r w:rsidRPr="000674DF">
        <w:rPr>
          <w:rStyle w:val="normaltextrun"/>
          <w:rFonts w:ascii="Arial" w:hAnsi="Arial" w:cs="Arial"/>
          <w:color w:val="auto"/>
          <w:lang w:val="sq-AL"/>
        </w:rPr>
        <w:t xml:space="preserve"> dhe sigurimin e materialeve për modulet. </w:t>
      </w:r>
    </w:p>
    <w:p w14:paraId="685F8D8E" w14:textId="77777777" w:rsidR="00DD7B8E" w:rsidRDefault="00DD7B8E" w:rsidP="00DD7B8E">
      <w:pPr>
        <w:rPr>
          <w:rFonts w:ascii="Arial" w:hAnsi="Arial" w:cs="Arial"/>
          <w:b/>
          <w:bCs/>
          <w:color w:val="auto"/>
          <w:lang w:val="sq-AL"/>
        </w:rPr>
      </w:pPr>
    </w:p>
    <w:p w14:paraId="34C678FF" w14:textId="1BB7EF70" w:rsidR="00DD7B8E" w:rsidRPr="000674DF" w:rsidRDefault="00DD7B8E" w:rsidP="00DD7B8E">
      <w:pPr>
        <w:rPr>
          <w:rFonts w:ascii="Arial" w:hAnsi="Arial" w:cs="Arial"/>
          <w:b/>
          <w:bCs/>
          <w:color w:val="auto"/>
          <w:lang w:val="sq-AL"/>
        </w:rPr>
      </w:pPr>
      <w:r w:rsidRPr="000674DF">
        <w:rPr>
          <w:rFonts w:ascii="Arial" w:hAnsi="Arial" w:cs="Arial"/>
          <w:b/>
          <w:bCs/>
          <w:color w:val="auto"/>
          <w:lang w:val="sq-AL"/>
        </w:rPr>
        <w:t>Angazhimi i trajnerëve</w:t>
      </w:r>
      <w:r w:rsidR="00394145">
        <w:rPr>
          <w:rFonts w:ascii="Arial" w:hAnsi="Arial" w:cs="Arial"/>
          <w:b/>
          <w:bCs/>
          <w:color w:val="auto"/>
          <w:lang w:val="sq-AL"/>
        </w:rPr>
        <w:t xml:space="preserve"> dhe trajnereve</w:t>
      </w:r>
      <w:r w:rsidRPr="000674DF">
        <w:rPr>
          <w:rFonts w:ascii="Arial" w:hAnsi="Arial" w:cs="Arial"/>
          <w:b/>
          <w:bCs/>
          <w:color w:val="auto"/>
          <w:lang w:val="sq-AL"/>
        </w:rPr>
        <w:t xml:space="preserve"> në module të Akademisë është angazhim me pagesë. Pjesëmarrësit </w:t>
      </w:r>
      <w:r>
        <w:rPr>
          <w:rFonts w:ascii="Arial" w:hAnsi="Arial" w:cs="Arial"/>
          <w:b/>
          <w:bCs/>
          <w:color w:val="auto"/>
          <w:lang w:val="sq-AL"/>
        </w:rPr>
        <w:t>t</w:t>
      </w:r>
      <w:r w:rsidRPr="000674DF">
        <w:rPr>
          <w:rFonts w:ascii="Arial" w:hAnsi="Arial" w:cs="Arial"/>
          <w:b/>
          <w:bCs/>
          <w:color w:val="auto"/>
          <w:lang w:val="sq-AL"/>
        </w:rPr>
        <w:t>ë</w:t>
      </w:r>
      <w:r>
        <w:rPr>
          <w:rFonts w:ascii="Arial" w:hAnsi="Arial" w:cs="Arial"/>
          <w:b/>
          <w:bCs/>
          <w:color w:val="auto"/>
          <w:lang w:val="sq-AL"/>
        </w:rPr>
        <w:t xml:space="preserve"> cil</w:t>
      </w:r>
      <w:r w:rsidRPr="000674DF">
        <w:rPr>
          <w:rFonts w:ascii="Arial" w:hAnsi="Arial" w:cs="Arial"/>
          <w:b/>
          <w:bCs/>
          <w:color w:val="auto"/>
          <w:lang w:val="sq-AL"/>
        </w:rPr>
        <w:t>ë</w:t>
      </w:r>
      <w:r>
        <w:rPr>
          <w:rFonts w:ascii="Arial" w:hAnsi="Arial" w:cs="Arial"/>
          <w:b/>
          <w:bCs/>
          <w:color w:val="auto"/>
          <w:lang w:val="sq-AL"/>
        </w:rPr>
        <w:t>t/cilat</w:t>
      </w:r>
      <w:r w:rsidRPr="000674DF">
        <w:rPr>
          <w:rFonts w:ascii="Arial" w:hAnsi="Arial" w:cs="Arial"/>
          <w:b/>
          <w:bCs/>
          <w:color w:val="auto"/>
          <w:lang w:val="sq-AL"/>
        </w:rPr>
        <w:t xml:space="preserve"> </w:t>
      </w:r>
      <w:r w:rsidR="00394145">
        <w:rPr>
          <w:rFonts w:ascii="Arial" w:hAnsi="Arial" w:cs="Arial"/>
          <w:b/>
          <w:bCs/>
          <w:color w:val="auto"/>
          <w:lang w:val="sq-AL"/>
        </w:rPr>
        <w:t>c</w:t>
      </w:r>
      <w:r w:rsidRPr="00993C1B">
        <w:rPr>
          <w:rFonts w:ascii="Arial" w:hAnsi="Arial" w:cs="Arial"/>
          <w:b/>
          <w:bCs/>
          <w:color w:val="auto"/>
          <w:lang w:val="sq-AL"/>
        </w:rPr>
        <w:t xml:space="preserve">ertifikohen </w:t>
      </w:r>
      <w:r w:rsidRPr="000674DF">
        <w:rPr>
          <w:rFonts w:ascii="Arial" w:hAnsi="Arial" w:cs="Arial"/>
          <w:b/>
          <w:bCs/>
          <w:color w:val="auto"/>
          <w:lang w:val="sq-AL"/>
        </w:rPr>
        <w:t xml:space="preserve">në TeT do të </w:t>
      </w:r>
      <w:r w:rsidR="00394145">
        <w:rPr>
          <w:rFonts w:ascii="Arial" w:hAnsi="Arial" w:cs="Arial"/>
          <w:b/>
          <w:bCs/>
          <w:color w:val="auto"/>
          <w:lang w:val="sq-AL"/>
        </w:rPr>
        <w:t>b</w:t>
      </w:r>
      <w:r w:rsidR="00C55308">
        <w:rPr>
          <w:rFonts w:ascii="Arial" w:hAnsi="Arial" w:cs="Arial"/>
          <w:b/>
          <w:bCs/>
          <w:color w:val="auto"/>
          <w:lang w:val="sq-AL"/>
        </w:rPr>
        <w:t>ë</w:t>
      </w:r>
      <w:r w:rsidR="00394145">
        <w:rPr>
          <w:rFonts w:ascii="Arial" w:hAnsi="Arial" w:cs="Arial"/>
          <w:b/>
          <w:bCs/>
          <w:color w:val="auto"/>
          <w:lang w:val="sq-AL"/>
        </w:rPr>
        <w:t>hen pjes</w:t>
      </w:r>
      <w:r w:rsidR="00C55308">
        <w:rPr>
          <w:rFonts w:ascii="Arial" w:hAnsi="Arial" w:cs="Arial"/>
          <w:b/>
          <w:bCs/>
          <w:color w:val="auto"/>
          <w:lang w:val="sq-AL"/>
        </w:rPr>
        <w:t>ë</w:t>
      </w:r>
      <w:r w:rsidR="00394145" w:rsidRPr="000674DF">
        <w:rPr>
          <w:rFonts w:ascii="Arial" w:hAnsi="Arial" w:cs="Arial"/>
          <w:b/>
          <w:bCs/>
          <w:color w:val="auto"/>
          <w:lang w:val="sq-AL"/>
        </w:rPr>
        <w:t xml:space="preserve"> </w:t>
      </w:r>
      <w:r w:rsidR="00394145">
        <w:rPr>
          <w:rFonts w:ascii="Arial" w:hAnsi="Arial" w:cs="Arial"/>
          <w:b/>
          <w:bCs/>
          <w:color w:val="auto"/>
          <w:lang w:val="sq-AL"/>
        </w:rPr>
        <w:t>e</w:t>
      </w:r>
      <w:r w:rsidR="00394145" w:rsidRPr="000674DF">
        <w:rPr>
          <w:rFonts w:ascii="Arial" w:hAnsi="Arial" w:cs="Arial"/>
          <w:b/>
          <w:bCs/>
          <w:color w:val="auto"/>
          <w:lang w:val="sq-AL"/>
        </w:rPr>
        <w:t xml:space="preserve"> grupi</w:t>
      </w:r>
      <w:r w:rsidR="00394145">
        <w:rPr>
          <w:rFonts w:ascii="Arial" w:hAnsi="Arial" w:cs="Arial"/>
          <w:b/>
          <w:bCs/>
          <w:color w:val="auto"/>
          <w:lang w:val="sq-AL"/>
        </w:rPr>
        <w:t>t</w:t>
      </w:r>
      <w:r w:rsidR="00394145" w:rsidRPr="000674DF">
        <w:rPr>
          <w:rFonts w:ascii="Arial" w:hAnsi="Arial" w:cs="Arial"/>
          <w:b/>
          <w:bCs/>
          <w:color w:val="auto"/>
          <w:lang w:val="sq-AL"/>
        </w:rPr>
        <w:t xml:space="preserve"> </w:t>
      </w:r>
      <w:r w:rsidR="00394145">
        <w:rPr>
          <w:rFonts w:ascii="Arial" w:hAnsi="Arial" w:cs="Arial"/>
          <w:b/>
          <w:bCs/>
          <w:color w:val="auto"/>
          <w:lang w:val="sq-AL"/>
        </w:rPr>
        <w:t>t</w:t>
      </w:r>
      <w:r w:rsidR="00C55308">
        <w:rPr>
          <w:rFonts w:ascii="Arial" w:hAnsi="Arial" w:cs="Arial"/>
          <w:b/>
          <w:bCs/>
          <w:color w:val="auto"/>
          <w:lang w:val="sq-AL"/>
        </w:rPr>
        <w:t>ë</w:t>
      </w:r>
      <w:r w:rsidRPr="000674DF">
        <w:rPr>
          <w:rFonts w:ascii="Arial" w:hAnsi="Arial" w:cs="Arial"/>
          <w:b/>
          <w:bCs/>
          <w:color w:val="auto"/>
          <w:lang w:val="sq-AL"/>
        </w:rPr>
        <w:t xml:space="preserve"> trajnerëve</w:t>
      </w:r>
      <w:r w:rsidR="00394145">
        <w:rPr>
          <w:rFonts w:ascii="Arial" w:hAnsi="Arial" w:cs="Arial"/>
          <w:b/>
          <w:bCs/>
          <w:color w:val="auto"/>
          <w:lang w:val="sq-AL"/>
        </w:rPr>
        <w:t xml:space="preserve"> dhe trajnereve</w:t>
      </w:r>
      <w:r w:rsidRPr="000674DF">
        <w:rPr>
          <w:rFonts w:ascii="Arial" w:hAnsi="Arial" w:cs="Arial"/>
          <w:b/>
          <w:bCs/>
          <w:color w:val="auto"/>
          <w:lang w:val="sq-AL"/>
        </w:rPr>
        <w:t xml:space="preserve"> për t'u angazhuar në edicionet e ardhshme të Akademisë </w:t>
      </w:r>
      <w:r w:rsidR="00F90721">
        <w:rPr>
          <w:rFonts w:ascii="Arial" w:hAnsi="Arial" w:cs="Arial"/>
          <w:b/>
          <w:bCs/>
          <w:color w:val="auto"/>
          <w:lang w:val="sq-AL"/>
        </w:rPr>
        <w:t>p</w:t>
      </w:r>
      <w:r w:rsidRPr="000674DF">
        <w:rPr>
          <w:rFonts w:ascii="Arial" w:hAnsi="Arial" w:cs="Arial"/>
          <w:b/>
          <w:bCs/>
          <w:color w:val="auto"/>
          <w:lang w:val="sq-AL"/>
        </w:rPr>
        <w:t>ë</w:t>
      </w:r>
      <w:r w:rsidR="00F90721">
        <w:rPr>
          <w:rFonts w:ascii="Arial" w:hAnsi="Arial" w:cs="Arial"/>
          <w:b/>
          <w:bCs/>
          <w:color w:val="auto"/>
          <w:lang w:val="sq-AL"/>
        </w:rPr>
        <w:t>r</w:t>
      </w:r>
      <w:r w:rsidRPr="000674DF">
        <w:rPr>
          <w:rFonts w:ascii="Arial" w:hAnsi="Arial" w:cs="Arial"/>
          <w:b/>
          <w:bCs/>
          <w:color w:val="auto"/>
          <w:lang w:val="sq-AL"/>
        </w:rPr>
        <w:t xml:space="preserve"> Udhëheqës</w:t>
      </w:r>
      <w:r w:rsidR="000F5FDB">
        <w:rPr>
          <w:rFonts w:ascii="Arial" w:hAnsi="Arial" w:cs="Arial"/>
          <w:b/>
          <w:bCs/>
          <w:color w:val="auto"/>
          <w:lang w:val="sq-AL"/>
        </w:rPr>
        <w:t>i</w:t>
      </w:r>
      <w:r w:rsidRPr="000674DF">
        <w:rPr>
          <w:rFonts w:ascii="Arial" w:hAnsi="Arial" w:cs="Arial"/>
          <w:b/>
          <w:bCs/>
          <w:color w:val="auto"/>
          <w:lang w:val="sq-AL"/>
        </w:rPr>
        <w:t xml:space="preserve"> </w:t>
      </w:r>
      <w:r w:rsidR="000F5FDB">
        <w:rPr>
          <w:rFonts w:ascii="Arial" w:hAnsi="Arial" w:cs="Arial"/>
          <w:b/>
          <w:bCs/>
          <w:color w:val="auto"/>
          <w:lang w:val="sq-AL"/>
        </w:rPr>
        <w:t>n</w:t>
      </w:r>
      <w:r w:rsidRPr="000674DF">
        <w:rPr>
          <w:rFonts w:ascii="Arial" w:hAnsi="Arial" w:cs="Arial"/>
          <w:b/>
          <w:bCs/>
          <w:color w:val="auto"/>
          <w:lang w:val="sq-AL"/>
        </w:rPr>
        <w:t xml:space="preserve">ë Komunitet për periudhën 2022-2026. </w:t>
      </w:r>
    </w:p>
    <w:p w14:paraId="0EDFC8DA" w14:textId="77777777" w:rsidR="00DD7B8E" w:rsidRDefault="00DD7B8E" w:rsidP="00756D46">
      <w:pPr>
        <w:spacing w:after="0"/>
        <w:textDirection w:val="btLr"/>
        <w:rPr>
          <w:rFonts w:ascii="Arial" w:hAnsi="Arial" w:cs="Arial"/>
          <w:b/>
          <w:bCs/>
          <w:color w:val="auto"/>
          <w:u w:val="single"/>
          <w:lang w:val="sq-AL"/>
        </w:rPr>
      </w:pPr>
    </w:p>
    <w:p w14:paraId="511D3B3C" w14:textId="409323B3" w:rsidR="00DD7B8E" w:rsidRDefault="00DD7B8E" w:rsidP="00756D46">
      <w:pPr>
        <w:spacing w:after="0"/>
        <w:textDirection w:val="btLr"/>
        <w:rPr>
          <w:rFonts w:ascii="Arial" w:hAnsi="Arial" w:cs="Arial"/>
          <w:b/>
          <w:bCs/>
          <w:color w:val="auto"/>
          <w:u w:val="single"/>
          <w:lang w:val="sq-AL"/>
        </w:rPr>
      </w:pPr>
    </w:p>
    <w:p w14:paraId="67CD67B0" w14:textId="77777777" w:rsidR="00482F43" w:rsidRPr="00F90721" w:rsidRDefault="00482F43" w:rsidP="00756D46">
      <w:pPr>
        <w:spacing w:after="0"/>
        <w:textDirection w:val="btLr"/>
        <w:rPr>
          <w:rFonts w:ascii="Arial" w:hAnsi="Arial" w:cs="Arial"/>
          <w:b/>
          <w:bCs/>
          <w:color w:val="auto"/>
          <w:u w:val="single"/>
          <w:lang w:val="sq-AL"/>
        </w:rPr>
      </w:pPr>
    </w:p>
    <w:p w14:paraId="572A2CF4" w14:textId="07DF7BF4" w:rsidR="00756D46" w:rsidRPr="00F90721" w:rsidRDefault="008F4CF9" w:rsidP="00756D46">
      <w:pPr>
        <w:spacing w:after="0"/>
        <w:textDirection w:val="btLr"/>
        <w:rPr>
          <w:rFonts w:ascii="Arial" w:hAnsi="Arial" w:cs="Arial"/>
          <w:b/>
          <w:bCs/>
          <w:color w:val="auto"/>
          <w:u w:val="single"/>
          <w:lang w:val="sq-AL"/>
        </w:rPr>
      </w:pPr>
      <w:r w:rsidRPr="00F90721">
        <w:rPr>
          <w:rFonts w:ascii="Arial" w:hAnsi="Arial" w:cs="Arial"/>
          <w:b/>
          <w:bCs/>
          <w:color w:val="auto"/>
          <w:u w:val="single"/>
          <w:lang w:val="sq-AL"/>
        </w:rPr>
        <w:lastRenderedPageBreak/>
        <w:t>Lidhur me</w:t>
      </w:r>
      <w:r w:rsidR="0028344A" w:rsidRPr="00F90721">
        <w:rPr>
          <w:rFonts w:ascii="Arial" w:hAnsi="Arial" w:cs="Arial"/>
          <w:b/>
          <w:bCs/>
          <w:color w:val="auto"/>
          <w:u w:val="single"/>
          <w:lang w:val="sq-AL"/>
        </w:rPr>
        <w:t xml:space="preserve"> Trajnimi</w:t>
      </w:r>
      <w:r w:rsidRPr="00F90721">
        <w:rPr>
          <w:rFonts w:ascii="Arial" w:hAnsi="Arial" w:cs="Arial"/>
          <w:b/>
          <w:bCs/>
          <w:color w:val="auto"/>
          <w:u w:val="single"/>
          <w:lang w:val="sq-AL"/>
        </w:rPr>
        <w:t>n e</w:t>
      </w:r>
      <w:r w:rsidR="0028344A" w:rsidRPr="00F90721">
        <w:rPr>
          <w:rFonts w:ascii="Arial" w:hAnsi="Arial" w:cs="Arial"/>
          <w:b/>
          <w:bCs/>
          <w:color w:val="auto"/>
          <w:u w:val="single"/>
          <w:lang w:val="sq-AL"/>
        </w:rPr>
        <w:t xml:space="preserve"> </w:t>
      </w:r>
      <w:r w:rsidR="00550527" w:rsidRPr="00F90721">
        <w:rPr>
          <w:rFonts w:ascii="Arial" w:hAnsi="Arial" w:cs="Arial"/>
          <w:b/>
          <w:bCs/>
          <w:color w:val="auto"/>
          <w:u w:val="single"/>
          <w:lang w:val="sq-AL"/>
        </w:rPr>
        <w:t>Trajnerëve</w:t>
      </w:r>
      <w:r w:rsidR="0028344A" w:rsidRPr="00F90721">
        <w:rPr>
          <w:rFonts w:ascii="Arial" w:hAnsi="Arial" w:cs="Arial"/>
          <w:b/>
          <w:bCs/>
          <w:color w:val="auto"/>
          <w:u w:val="single"/>
          <w:lang w:val="sq-AL"/>
        </w:rPr>
        <w:t xml:space="preserve"> </w:t>
      </w:r>
      <w:r w:rsidR="00C60B35" w:rsidRPr="00F90721">
        <w:rPr>
          <w:rFonts w:ascii="Arial" w:hAnsi="Arial" w:cs="Arial"/>
          <w:b/>
          <w:bCs/>
          <w:color w:val="auto"/>
          <w:u w:val="single"/>
          <w:lang w:val="sq-AL"/>
        </w:rPr>
        <w:t xml:space="preserve">(TeT) </w:t>
      </w:r>
      <w:r w:rsidR="00200432">
        <w:rPr>
          <w:rFonts w:ascii="Arial" w:hAnsi="Arial" w:cs="Arial"/>
          <w:b/>
          <w:bCs/>
          <w:color w:val="auto"/>
          <w:u w:val="single"/>
          <w:lang w:val="sq-AL"/>
        </w:rPr>
        <w:t>t</w:t>
      </w:r>
      <w:r w:rsidR="0028344A" w:rsidRPr="00F90721">
        <w:rPr>
          <w:rFonts w:ascii="Arial" w:hAnsi="Arial" w:cs="Arial"/>
          <w:b/>
          <w:bCs/>
          <w:color w:val="auto"/>
          <w:u w:val="single"/>
          <w:lang w:val="sq-AL"/>
        </w:rPr>
        <w:t>ë</w:t>
      </w:r>
      <w:r w:rsidR="00200432">
        <w:rPr>
          <w:rFonts w:ascii="Arial" w:hAnsi="Arial" w:cs="Arial"/>
          <w:b/>
          <w:bCs/>
          <w:color w:val="auto"/>
          <w:u w:val="single"/>
          <w:lang w:val="sq-AL"/>
        </w:rPr>
        <w:t xml:space="preserve"> </w:t>
      </w:r>
      <w:r w:rsidR="000F5FDB">
        <w:rPr>
          <w:rFonts w:ascii="Arial" w:hAnsi="Arial" w:cs="Arial"/>
          <w:b/>
          <w:bCs/>
          <w:color w:val="auto"/>
          <w:u w:val="single"/>
          <w:lang w:val="sq-AL"/>
        </w:rPr>
        <w:t>Akademi</w:t>
      </w:r>
      <w:r w:rsidR="00200432">
        <w:rPr>
          <w:rFonts w:ascii="Arial" w:hAnsi="Arial" w:cs="Arial"/>
          <w:b/>
          <w:bCs/>
          <w:color w:val="auto"/>
          <w:u w:val="single"/>
          <w:lang w:val="sq-AL"/>
        </w:rPr>
        <w:t>së</w:t>
      </w:r>
      <w:r w:rsidR="000F5FDB">
        <w:rPr>
          <w:rFonts w:ascii="Arial" w:hAnsi="Arial" w:cs="Arial"/>
          <w:b/>
          <w:bCs/>
          <w:color w:val="auto"/>
          <w:u w:val="single"/>
          <w:lang w:val="sq-AL"/>
        </w:rPr>
        <w:t xml:space="preserve"> për Udhëheqësi në Komunitet</w:t>
      </w:r>
      <w:r w:rsidR="00756D46" w:rsidRPr="00F90721">
        <w:rPr>
          <w:rFonts w:ascii="Arial" w:hAnsi="Arial" w:cs="Arial"/>
          <w:b/>
          <w:bCs/>
          <w:color w:val="auto"/>
          <w:u w:val="single"/>
          <w:lang w:val="sq-AL"/>
        </w:rPr>
        <w:t xml:space="preserve"> </w:t>
      </w:r>
    </w:p>
    <w:p w14:paraId="298B208E" w14:textId="4012683A" w:rsidR="00420669" w:rsidRPr="000674DF" w:rsidRDefault="00C60B35" w:rsidP="00756D46">
      <w:pPr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Trajnimi p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rfshin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</w:t>
      </w:r>
      <w:r w:rsidR="0028344A" w:rsidRPr="000674DF">
        <w:rPr>
          <w:rFonts w:ascii="Arial" w:hAnsi="Arial" w:cs="Arial"/>
          <w:color w:val="auto"/>
          <w:lang w:val="sq-AL"/>
        </w:rPr>
        <w:t>një pun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="0028344A" w:rsidRPr="000674DF">
        <w:rPr>
          <w:rFonts w:ascii="Arial" w:hAnsi="Arial" w:cs="Arial"/>
          <w:color w:val="auto"/>
          <w:lang w:val="sq-AL"/>
        </w:rPr>
        <w:t>tori katër</w:t>
      </w:r>
      <w:r w:rsidR="008F4CF9" w:rsidRPr="000674DF">
        <w:rPr>
          <w:rFonts w:ascii="Arial" w:hAnsi="Arial" w:cs="Arial"/>
          <w:color w:val="auto"/>
          <w:lang w:val="sq-AL"/>
        </w:rPr>
        <w:t>-</w:t>
      </w:r>
      <w:r w:rsidR="0028344A" w:rsidRPr="000674DF">
        <w:rPr>
          <w:rFonts w:ascii="Arial" w:hAnsi="Arial" w:cs="Arial"/>
          <w:color w:val="auto"/>
          <w:lang w:val="sq-AL"/>
        </w:rPr>
        <w:t xml:space="preserve">ditore </w:t>
      </w:r>
      <w:r w:rsidR="008F4CF9" w:rsidRPr="000674DF">
        <w:rPr>
          <w:rFonts w:ascii="Arial" w:hAnsi="Arial" w:cs="Arial"/>
          <w:color w:val="auto"/>
          <w:lang w:val="sq-AL"/>
        </w:rPr>
        <w:t>që synon ngritjen e</w:t>
      </w:r>
      <w:r w:rsidR="0028344A" w:rsidRPr="000674DF">
        <w:rPr>
          <w:rFonts w:ascii="Arial" w:hAnsi="Arial" w:cs="Arial"/>
          <w:color w:val="auto"/>
          <w:lang w:val="sq-AL"/>
        </w:rPr>
        <w:t xml:space="preserve"> aftësi</w:t>
      </w:r>
      <w:r w:rsidR="008F4CF9" w:rsidRPr="000674DF">
        <w:rPr>
          <w:rFonts w:ascii="Arial" w:hAnsi="Arial" w:cs="Arial"/>
          <w:color w:val="auto"/>
          <w:lang w:val="sq-AL"/>
        </w:rPr>
        <w:t>ve të</w:t>
      </w:r>
      <w:r w:rsidR="0028344A" w:rsidRPr="000674DF">
        <w:rPr>
          <w:rFonts w:ascii="Arial" w:hAnsi="Arial" w:cs="Arial"/>
          <w:color w:val="auto"/>
          <w:lang w:val="sq-AL"/>
        </w:rPr>
        <w:t xml:space="preserve"> pjesëmarrësve </w:t>
      </w:r>
      <w:r w:rsidRPr="000674DF">
        <w:rPr>
          <w:rFonts w:ascii="Arial" w:hAnsi="Arial" w:cs="Arial"/>
          <w:color w:val="auto"/>
          <w:lang w:val="sq-AL"/>
        </w:rPr>
        <w:t>p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r ligj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rimin e </w:t>
      </w:r>
      <w:r w:rsidR="008F4CF9" w:rsidRPr="000674DF">
        <w:rPr>
          <w:rFonts w:ascii="Arial" w:hAnsi="Arial" w:cs="Arial"/>
          <w:color w:val="auto"/>
          <w:lang w:val="sq-AL"/>
        </w:rPr>
        <w:t>module</w:t>
      </w:r>
      <w:r w:rsidRPr="000674DF">
        <w:rPr>
          <w:rFonts w:ascii="Arial" w:hAnsi="Arial" w:cs="Arial"/>
          <w:color w:val="auto"/>
          <w:lang w:val="sq-AL"/>
        </w:rPr>
        <w:t>ve</w:t>
      </w:r>
      <w:r w:rsidR="008F4CF9" w:rsidRPr="000674DF">
        <w:rPr>
          <w:rFonts w:ascii="Arial" w:hAnsi="Arial" w:cs="Arial"/>
          <w:color w:val="auto"/>
          <w:lang w:val="sq-AL"/>
        </w:rPr>
        <w:t xml:space="preserve"> </w:t>
      </w:r>
      <w:r w:rsidRPr="000674DF">
        <w:rPr>
          <w:rFonts w:ascii="Arial" w:hAnsi="Arial" w:cs="Arial"/>
          <w:color w:val="auto"/>
          <w:lang w:val="sq-AL"/>
        </w:rPr>
        <w:t>t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28344A" w:rsidRPr="000674DF">
        <w:rPr>
          <w:rFonts w:ascii="Arial" w:hAnsi="Arial" w:cs="Arial"/>
          <w:color w:val="auto"/>
          <w:lang w:val="sq-AL"/>
        </w:rPr>
        <w:t xml:space="preserve"> </w:t>
      </w:r>
      <w:r w:rsidR="0028344A" w:rsidRPr="000674DF">
        <w:rPr>
          <w:rFonts w:ascii="Arial" w:hAnsi="Arial" w:cs="Arial"/>
          <w:i/>
          <w:iCs/>
          <w:color w:val="auto"/>
          <w:lang w:val="sq-AL"/>
        </w:rPr>
        <w:t>Akademi</w:t>
      </w:r>
      <w:r w:rsidR="008F4CF9" w:rsidRPr="000674DF">
        <w:rPr>
          <w:rFonts w:ascii="Arial" w:hAnsi="Arial" w:cs="Arial"/>
          <w:i/>
          <w:iCs/>
          <w:color w:val="auto"/>
          <w:lang w:val="sq-AL"/>
        </w:rPr>
        <w:t>s</w:t>
      </w:r>
      <w:r w:rsidR="0028344A" w:rsidRPr="000674DF">
        <w:rPr>
          <w:rFonts w:ascii="Arial" w:hAnsi="Arial" w:cs="Arial"/>
          <w:i/>
          <w:iCs/>
          <w:color w:val="auto"/>
          <w:lang w:val="sq-AL"/>
        </w:rPr>
        <w:t xml:space="preserve">ë </w:t>
      </w:r>
      <w:r w:rsidR="00F90721">
        <w:rPr>
          <w:rFonts w:ascii="Arial" w:hAnsi="Arial" w:cs="Arial"/>
          <w:i/>
          <w:iCs/>
          <w:color w:val="auto"/>
          <w:lang w:val="sq-AL"/>
        </w:rPr>
        <w:t>p</w:t>
      </w:r>
      <w:r w:rsidR="008F4CF9" w:rsidRPr="000674DF">
        <w:rPr>
          <w:rFonts w:ascii="Arial" w:hAnsi="Arial" w:cs="Arial"/>
          <w:i/>
          <w:iCs/>
          <w:color w:val="auto"/>
          <w:lang w:val="sq-AL"/>
        </w:rPr>
        <w:t>ë</w:t>
      </w:r>
      <w:r w:rsidR="00F90721">
        <w:rPr>
          <w:rFonts w:ascii="Arial" w:hAnsi="Arial" w:cs="Arial"/>
          <w:i/>
          <w:iCs/>
          <w:color w:val="auto"/>
          <w:lang w:val="sq-AL"/>
        </w:rPr>
        <w:t>r</w:t>
      </w:r>
      <w:r w:rsidR="0028344A" w:rsidRPr="000674DF">
        <w:rPr>
          <w:rFonts w:ascii="Arial" w:hAnsi="Arial" w:cs="Arial"/>
          <w:i/>
          <w:iCs/>
          <w:color w:val="auto"/>
          <w:lang w:val="sq-AL"/>
        </w:rPr>
        <w:t xml:space="preserve"> </w:t>
      </w:r>
      <w:r w:rsidRPr="000674DF">
        <w:rPr>
          <w:rFonts w:ascii="Arial" w:hAnsi="Arial" w:cs="Arial"/>
          <w:i/>
          <w:iCs/>
          <w:color w:val="auto"/>
          <w:lang w:val="sq-AL"/>
        </w:rPr>
        <w:t>Udh</w:t>
      </w:r>
      <w:r w:rsidR="00E34B76" w:rsidRPr="000674DF">
        <w:rPr>
          <w:rFonts w:ascii="Arial" w:hAnsi="Arial" w:cs="Arial"/>
          <w:i/>
          <w:iCs/>
          <w:color w:val="auto"/>
          <w:lang w:val="sq-AL"/>
        </w:rPr>
        <w:t>ë</w:t>
      </w:r>
      <w:r w:rsidRPr="000674DF">
        <w:rPr>
          <w:rFonts w:ascii="Arial" w:hAnsi="Arial" w:cs="Arial"/>
          <w:i/>
          <w:iCs/>
          <w:color w:val="auto"/>
          <w:lang w:val="sq-AL"/>
        </w:rPr>
        <w:t>heq</w:t>
      </w:r>
      <w:r w:rsidR="00E34B76" w:rsidRPr="000674DF">
        <w:rPr>
          <w:rFonts w:ascii="Arial" w:hAnsi="Arial" w:cs="Arial"/>
          <w:i/>
          <w:iCs/>
          <w:color w:val="auto"/>
          <w:lang w:val="sq-AL"/>
        </w:rPr>
        <w:t>ë</w:t>
      </w:r>
      <w:r w:rsidR="00F90721">
        <w:rPr>
          <w:rFonts w:ascii="Arial" w:hAnsi="Arial" w:cs="Arial"/>
          <w:i/>
          <w:iCs/>
          <w:color w:val="auto"/>
          <w:lang w:val="sq-AL"/>
        </w:rPr>
        <w:t>si</w:t>
      </w:r>
      <w:r w:rsidRPr="000674DF">
        <w:rPr>
          <w:rFonts w:ascii="Arial" w:hAnsi="Arial" w:cs="Arial"/>
          <w:i/>
          <w:iCs/>
          <w:color w:val="auto"/>
          <w:lang w:val="sq-AL"/>
        </w:rPr>
        <w:t xml:space="preserve"> </w:t>
      </w:r>
      <w:r w:rsidR="0028344A" w:rsidRPr="000674DF">
        <w:rPr>
          <w:rFonts w:ascii="Arial" w:hAnsi="Arial" w:cs="Arial"/>
          <w:i/>
          <w:iCs/>
          <w:color w:val="auto"/>
          <w:lang w:val="sq-AL"/>
        </w:rPr>
        <w:t>në Komunitet</w:t>
      </w:r>
      <w:r w:rsidR="0028344A" w:rsidRPr="000674DF">
        <w:rPr>
          <w:rFonts w:ascii="Arial" w:hAnsi="Arial" w:cs="Arial"/>
          <w:color w:val="auto"/>
          <w:lang w:val="sq-AL"/>
        </w:rPr>
        <w:t>.</w:t>
      </w:r>
      <w:r w:rsidR="00756D46" w:rsidRPr="000674DF">
        <w:rPr>
          <w:rFonts w:ascii="Arial" w:hAnsi="Arial" w:cs="Arial"/>
          <w:color w:val="auto"/>
          <w:lang w:val="sq-AL"/>
        </w:rPr>
        <w:t xml:space="preserve"> </w:t>
      </w:r>
    </w:p>
    <w:p w14:paraId="080B6150" w14:textId="1F760E22" w:rsidR="00756D46" w:rsidRPr="000674DF" w:rsidRDefault="0028344A" w:rsidP="00756D46">
      <w:pPr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T</w:t>
      </w:r>
      <w:r w:rsidR="00C60B35" w:rsidRPr="000674DF">
        <w:rPr>
          <w:rFonts w:ascii="Arial" w:hAnsi="Arial" w:cs="Arial"/>
          <w:color w:val="auto"/>
          <w:lang w:val="sq-AL"/>
        </w:rPr>
        <w:t xml:space="preserve">rajnimi </w:t>
      </w:r>
      <w:r w:rsidRPr="000674DF">
        <w:rPr>
          <w:rFonts w:ascii="Arial" w:hAnsi="Arial" w:cs="Arial"/>
          <w:color w:val="auto"/>
          <w:lang w:val="sq-AL"/>
        </w:rPr>
        <w:t>do të familjarizoj</w:t>
      </w:r>
      <w:r w:rsidR="008F4CF9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pjes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marr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sit me q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llimin e Akademis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, kurrikul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n e saj dhe metodologjin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interaktive të trajnimit. Pas </w:t>
      </w:r>
      <w:r w:rsidR="009E1A5D">
        <w:rPr>
          <w:rFonts w:ascii="Arial" w:hAnsi="Arial" w:cs="Arial"/>
          <w:color w:val="auto"/>
          <w:lang w:val="sq-AL"/>
        </w:rPr>
        <w:t>trajnimit</w:t>
      </w:r>
      <w:r w:rsidRPr="000674DF">
        <w:rPr>
          <w:rFonts w:ascii="Arial" w:hAnsi="Arial" w:cs="Arial"/>
          <w:color w:val="auto"/>
          <w:lang w:val="sq-AL"/>
        </w:rPr>
        <w:t>, pjes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marr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sit që p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rfundojn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T</w:t>
      </w:r>
      <w:r w:rsidR="001C1600" w:rsidRPr="000674DF">
        <w:rPr>
          <w:rFonts w:ascii="Arial" w:hAnsi="Arial" w:cs="Arial"/>
          <w:color w:val="auto"/>
          <w:lang w:val="sq-AL"/>
        </w:rPr>
        <w:t>e</w:t>
      </w:r>
      <w:r w:rsidRPr="000674DF">
        <w:rPr>
          <w:rFonts w:ascii="Arial" w:hAnsi="Arial" w:cs="Arial"/>
          <w:color w:val="auto"/>
          <w:lang w:val="sq-AL"/>
        </w:rPr>
        <w:t xml:space="preserve">T do të angazhohen si </w:t>
      </w:r>
      <w:r w:rsidR="009E1A5D">
        <w:rPr>
          <w:rFonts w:ascii="Arial" w:hAnsi="Arial" w:cs="Arial"/>
          <w:color w:val="auto"/>
          <w:lang w:val="sq-AL"/>
        </w:rPr>
        <w:t>trajner</w:t>
      </w:r>
      <w:r w:rsidR="009E1A5D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për n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nt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</w:t>
      </w:r>
      <w:r w:rsidR="008F4CF9" w:rsidRPr="000674DF">
        <w:rPr>
          <w:rFonts w:ascii="Arial" w:hAnsi="Arial" w:cs="Arial"/>
          <w:color w:val="auto"/>
          <w:lang w:val="sq-AL"/>
        </w:rPr>
        <w:t xml:space="preserve">(9) </w:t>
      </w:r>
      <w:r w:rsidRPr="000674DF">
        <w:rPr>
          <w:rFonts w:ascii="Arial" w:hAnsi="Arial" w:cs="Arial"/>
          <w:color w:val="auto"/>
          <w:lang w:val="sq-AL"/>
        </w:rPr>
        <w:t xml:space="preserve">edicionet </w:t>
      </w:r>
      <w:r w:rsidR="009E47C8" w:rsidRPr="000674DF">
        <w:rPr>
          <w:rFonts w:ascii="Arial" w:hAnsi="Arial" w:cs="Arial"/>
          <w:color w:val="auto"/>
          <w:lang w:val="sq-AL"/>
        </w:rPr>
        <w:t xml:space="preserve">e </w:t>
      </w:r>
      <w:r w:rsidR="009E47C8" w:rsidRPr="000674DF">
        <w:rPr>
          <w:rFonts w:ascii="Arial" w:hAnsi="Arial" w:cs="Arial"/>
          <w:i/>
          <w:iCs/>
          <w:color w:val="auto"/>
          <w:lang w:val="sq-AL"/>
        </w:rPr>
        <w:t>Akademis</w:t>
      </w:r>
      <w:r w:rsidR="008A27A1" w:rsidRPr="000674DF">
        <w:rPr>
          <w:rFonts w:ascii="Arial" w:hAnsi="Arial" w:cs="Arial"/>
          <w:i/>
          <w:iCs/>
          <w:color w:val="auto"/>
          <w:lang w:val="sq-AL"/>
        </w:rPr>
        <w:t>ë</w:t>
      </w:r>
      <w:r w:rsidR="009E47C8" w:rsidRPr="000674DF">
        <w:rPr>
          <w:rFonts w:ascii="Arial" w:hAnsi="Arial" w:cs="Arial"/>
          <w:i/>
          <w:iCs/>
          <w:color w:val="auto"/>
          <w:lang w:val="sq-AL"/>
        </w:rPr>
        <w:t xml:space="preserve"> </w:t>
      </w:r>
      <w:r w:rsidR="002F44BB">
        <w:rPr>
          <w:rFonts w:ascii="Arial" w:hAnsi="Arial" w:cs="Arial"/>
          <w:i/>
          <w:iCs/>
          <w:color w:val="auto"/>
          <w:lang w:val="sq-AL"/>
        </w:rPr>
        <w:t>p</w:t>
      </w:r>
      <w:r w:rsidR="009E47C8" w:rsidRPr="000674DF">
        <w:rPr>
          <w:rFonts w:ascii="Arial" w:hAnsi="Arial" w:cs="Arial"/>
          <w:i/>
          <w:iCs/>
          <w:color w:val="auto"/>
          <w:lang w:val="sq-AL"/>
        </w:rPr>
        <w:t>ë</w:t>
      </w:r>
      <w:r w:rsidR="002F44BB">
        <w:rPr>
          <w:rFonts w:ascii="Arial" w:hAnsi="Arial" w:cs="Arial"/>
          <w:i/>
          <w:iCs/>
          <w:color w:val="auto"/>
          <w:lang w:val="sq-AL"/>
        </w:rPr>
        <w:t>r</w:t>
      </w:r>
      <w:r w:rsidR="009E47C8" w:rsidRPr="000674DF">
        <w:rPr>
          <w:rFonts w:ascii="Arial" w:hAnsi="Arial" w:cs="Arial"/>
          <w:i/>
          <w:iCs/>
          <w:color w:val="auto"/>
          <w:lang w:val="sq-AL"/>
        </w:rPr>
        <w:t xml:space="preserve"> </w:t>
      </w:r>
      <w:r w:rsidR="00C60B35" w:rsidRPr="000674DF">
        <w:rPr>
          <w:rFonts w:ascii="Arial" w:hAnsi="Arial" w:cs="Arial"/>
          <w:i/>
          <w:iCs/>
          <w:color w:val="auto"/>
          <w:lang w:val="sq-AL"/>
        </w:rPr>
        <w:t>Udh</w:t>
      </w:r>
      <w:r w:rsidR="00E34B76" w:rsidRPr="000674DF">
        <w:rPr>
          <w:rFonts w:ascii="Arial" w:hAnsi="Arial" w:cs="Arial"/>
          <w:i/>
          <w:iCs/>
          <w:color w:val="auto"/>
          <w:lang w:val="sq-AL"/>
        </w:rPr>
        <w:t>ë</w:t>
      </w:r>
      <w:r w:rsidR="00C60B35" w:rsidRPr="000674DF">
        <w:rPr>
          <w:rFonts w:ascii="Arial" w:hAnsi="Arial" w:cs="Arial"/>
          <w:i/>
          <w:iCs/>
          <w:color w:val="auto"/>
          <w:lang w:val="sq-AL"/>
        </w:rPr>
        <w:t>heq</w:t>
      </w:r>
      <w:r w:rsidR="00E34B76" w:rsidRPr="000674DF">
        <w:rPr>
          <w:rFonts w:ascii="Arial" w:hAnsi="Arial" w:cs="Arial"/>
          <w:i/>
          <w:iCs/>
          <w:color w:val="auto"/>
          <w:lang w:val="sq-AL"/>
        </w:rPr>
        <w:t>ë</w:t>
      </w:r>
      <w:r w:rsidR="00C60B35" w:rsidRPr="000674DF">
        <w:rPr>
          <w:rFonts w:ascii="Arial" w:hAnsi="Arial" w:cs="Arial"/>
          <w:i/>
          <w:iCs/>
          <w:color w:val="auto"/>
          <w:lang w:val="sq-AL"/>
        </w:rPr>
        <w:t>s</w:t>
      </w:r>
      <w:r w:rsidR="002F44BB">
        <w:rPr>
          <w:rFonts w:ascii="Arial" w:hAnsi="Arial" w:cs="Arial"/>
          <w:i/>
          <w:iCs/>
          <w:color w:val="auto"/>
          <w:lang w:val="sq-AL"/>
        </w:rPr>
        <w:t>i</w:t>
      </w:r>
      <w:r w:rsidR="00C60B35" w:rsidRPr="000674DF">
        <w:rPr>
          <w:rFonts w:ascii="Arial" w:hAnsi="Arial" w:cs="Arial"/>
          <w:i/>
          <w:iCs/>
          <w:color w:val="auto"/>
          <w:lang w:val="sq-AL"/>
        </w:rPr>
        <w:t xml:space="preserve"> </w:t>
      </w:r>
      <w:r w:rsidR="009E47C8" w:rsidRPr="000674DF">
        <w:rPr>
          <w:rFonts w:ascii="Arial" w:hAnsi="Arial" w:cs="Arial"/>
          <w:i/>
          <w:iCs/>
          <w:color w:val="auto"/>
          <w:lang w:val="sq-AL"/>
        </w:rPr>
        <w:t>në Komunitet</w:t>
      </w:r>
      <w:r w:rsidR="009E47C8" w:rsidRPr="000674DF">
        <w:rPr>
          <w:rFonts w:ascii="Arial" w:hAnsi="Arial" w:cs="Arial"/>
          <w:color w:val="auto"/>
          <w:lang w:val="sq-AL"/>
        </w:rPr>
        <w:t xml:space="preserve"> në kat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="009E47C8" w:rsidRPr="000674DF">
        <w:rPr>
          <w:rFonts w:ascii="Arial" w:hAnsi="Arial" w:cs="Arial"/>
          <w:color w:val="auto"/>
          <w:lang w:val="sq-AL"/>
        </w:rPr>
        <w:t>r vitet e ardhshme.</w:t>
      </w:r>
      <w:r w:rsidR="00756D46" w:rsidRPr="000674DF">
        <w:rPr>
          <w:rFonts w:ascii="Arial" w:hAnsi="Arial" w:cs="Arial"/>
          <w:color w:val="auto"/>
          <w:lang w:val="sq-AL"/>
        </w:rPr>
        <w:t xml:space="preserve"> </w:t>
      </w:r>
    </w:p>
    <w:p w14:paraId="37A0F748" w14:textId="3A070A8E" w:rsidR="00756D46" w:rsidRPr="000674DF" w:rsidRDefault="009E47C8" w:rsidP="00756D46">
      <w:pPr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T</w:t>
      </w:r>
      <w:r w:rsidR="009E1A5D">
        <w:rPr>
          <w:rFonts w:ascii="Arial" w:hAnsi="Arial" w:cs="Arial"/>
          <w:color w:val="auto"/>
          <w:lang w:val="sq-AL"/>
        </w:rPr>
        <w:t xml:space="preserve">rajnimi </w:t>
      </w:r>
      <w:r w:rsidRPr="000674DF">
        <w:rPr>
          <w:rFonts w:ascii="Arial" w:hAnsi="Arial" w:cs="Arial"/>
          <w:color w:val="auto"/>
          <w:lang w:val="sq-AL"/>
        </w:rPr>
        <w:t xml:space="preserve">do të ofrohet nga </w:t>
      </w:r>
      <w:r w:rsidRPr="000674DF">
        <w:rPr>
          <w:rFonts w:ascii="Arial" w:hAnsi="Arial" w:cs="Arial"/>
          <w:b/>
          <w:bCs/>
          <w:i/>
          <w:iCs/>
          <w:color w:val="auto"/>
          <w:lang w:val="sq-AL"/>
        </w:rPr>
        <w:t>Street La</w:t>
      </w:r>
      <w:r w:rsidR="008527F8">
        <w:rPr>
          <w:rFonts w:ascii="Arial" w:hAnsi="Arial" w:cs="Arial"/>
          <w:b/>
          <w:bCs/>
          <w:i/>
          <w:iCs/>
          <w:color w:val="auto"/>
          <w:lang w:val="sq-AL"/>
        </w:rPr>
        <w:t>w</w:t>
      </w:r>
      <w:r w:rsidRPr="000674DF">
        <w:rPr>
          <w:rFonts w:ascii="Arial" w:hAnsi="Arial" w:cs="Arial"/>
          <w:color w:val="auto"/>
          <w:lang w:val="sq-AL"/>
        </w:rPr>
        <w:t>, një organizat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me baz</w:t>
      </w:r>
      <w:r w:rsidR="008A27A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në SHBA, e </w:t>
      </w:r>
      <w:r w:rsidR="001F1D76" w:rsidRPr="000674DF">
        <w:rPr>
          <w:rFonts w:ascii="Arial" w:hAnsi="Arial" w:cs="Arial"/>
          <w:color w:val="auto"/>
          <w:lang w:val="sq-AL"/>
        </w:rPr>
        <w:t>fokusuar</w:t>
      </w:r>
      <w:r w:rsidRPr="000674DF">
        <w:rPr>
          <w:rFonts w:ascii="Arial" w:hAnsi="Arial" w:cs="Arial"/>
          <w:color w:val="auto"/>
          <w:lang w:val="sq-AL"/>
        </w:rPr>
        <w:t xml:space="preserve"> në </w:t>
      </w:r>
      <w:r w:rsidR="00394145">
        <w:rPr>
          <w:rFonts w:ascii="Arial" w:hAnsi="Arial" w:cs="Arial"/>
          <w:color w:val="auto"/>
          <w:lang w:val="sq-AL"/>
        </w:rPr>
        <w:t>edukim</w:t>
      </w:r>
      <w:r w:rsidRPr="000674DF">
        <w:rPr>
          <w:rFonts w:ascii="Arial" w:hAnsi="Arial" w:cs="Arial"/>
          <w:color w:val="auto"/>
          <w:lang w:val="sq-AL"/>
        </w:rPr>
        <w:t>, fuqizim</w:t>
      </w:r>
      <w:r w:rsidR="00B719E0">
        <w:rPr>
          <w:rFonts w:ascii="Arial" w:hAnsi="Arial" w:cs="Arial"/>
          <w:color w:val="auto"/>
          <w:lang w:val="sq-AL"/>
        </w:rPr>
        <w:t xml:space="preserve"> t</w:t>
      </w:r>
      <w:r w:rsidR="00B719E0" w:rsidRPr="000674DF">
        <w:rPr>
          <w:rFonts w:ascii="Arial" w:hAnsi="Arial" w:cs="Arial"/>
          <w:color w:val="auto"/>
          <w:lang w:val="sq-AL"/>
        </w:rPr>
        <w:t>ë</w:t>
      </w:r>
      <w:r w:rsidR="003904E6">
        <w:rPr>
          <w:rFonts w:ascii="Arial" w:hAnsi="Arial" w:cs="Arial"/>
          <w:color w:val="auto"/>
          <w:lang w:val="sq-AL"/>
        </w:rPr>
        <w:t xml:space="preserve"> t</w:t>
      </w:r>
      <w:r w:rsidR="003904E6" w:rsidRPr="000674DF">
        <w:rPr>
          <w:rFonts w:ascii="Arial" w:hAnsi="Arial" w:cs="Arial"/>
          <w:color w:val="auto"/>
          <w:lang w:val="sq-AL"/>
        </w:rPr>
        <w:t>ë</w:t>
      </w:r>
      <w:r w:rsidR="003904E6">
        <w:rPr>
          <w:rFonts w:ascii="Arial" w:hAnsi="Arial" w:cs="Arial"/>
          <w:color w:val="auto"/>
          <w:lang w:val="sq-AL"/>
        </w:rPr>
        <w:t xml:space="preserve"> rinjve dhe rejave</w:t>
      </w:r>
      <w:r w:rsidRPr="000674DF">
        <w:rPr>
          <w:rFonts w:ascii="Arial" w:hAnsi="Arial" w:cs="Arial"/>
          <w:color w:val="auto"/>
          <w:lang w:val="sq-AL"/>
        </w:rPr>
        <w:t xml:space="preserve"> dhe drejt</w:t>
      </w:r>
      <w:bookmarkStart w:id="0" w:name="_Hlk112227818"/>
      <w:r w:rsidR="008A27A1" w:rsidRPr="000674DF">
        <w:rPr>
          <w:rFonts w:ascii="Arial" w:hAnsi="Arial" w:cs="Arial"/>
          <w:color w:val="auto"/>
          <w:lang w:val="sq-AL"/>
        </w:rPr>
        <w:t>ë</w:t>
      </w:r>
      <w:bookmarkEnd w:id="0"/>
      <w:r w:rsidRPr="000674DF">
        <w:rPr>
          <w:rFonts w:ascii="Arial" w:hAnsi="Arial" w:cs="Arial"/>
          <w:color w:val="auto"/>
          <w:lang w:val="sq-AL"/>
        </w:rPr>
        <w:t>si.</w:t>
      </w:r>
      <w:r w:rsidR="00756D46" w:rsidRPr="000674DF">
        <w:rPr>
          <w:rFonts w:ascii="Arial" w:hAnsi="Arial" w:cs="Arial"/>
          <w:color w:val="auto"/>
          <w:lang w:val="sq-AL"/>
        </w:rPr>
        <w:t xml:space="preserve"> </w:t>
      </w:r>
    </w:p>
    <w:p w14:paraId="353B47FE" w14:textId="78911B43" w:rsidR="00756D46" w:rsidRPr="000674DF" w:rsidRDefault="008A27A1" w:rsidP="00756D46">
      <w:pPr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 xml:space="preserve">Në fund të </w:t>
      </w:r>
      <w:r w:rsidR="003E4060">
        <w:rPr>
          <w:rFonts w:ascii="Arial" w:hAnsi="Arial" w:cs="Arial"/>
          <w:color w:val="auto"/>
          <w:lang w:val="sq-AL"/>
        </w:rPr>
        <w:t>trajnimit</w:t>
      </w:r>
      <w:r w:rsidRPr="000674DF">
        <w:rPr>
          <w:rFonts w:ascii="Arial" w:hAnsi="Arial" w:cs="Arial"/>
          <w:color w:val="auto"/>
          <w:lang w:val="sq-AL"/>
        </w:rPr>
        <w:t>, pjesëmarrësit</w:t>
      </w:r>
      <w:r w:rsidR="00C55308">
        <w:rPr>
          <w:rFonts w:ascii="Arial" w:hAnsi="Arial" w:cs="Arial"/>
          <w:color w:val="auto"/>
          <w:lang w:val="sq-AL"/>
        </w:rPr>
        <w:t xml:space="preserve"> dhe pjesemarrës</w:t>
      </w:r>
      <w:r w:rsidR="00200432">
        <w:rPr>
          <w:rFonts w:ascii="Arial" w:hAnsi="Arial" w:cs="Arial"/>
          <w:color w:val="auto"/>
          <w:lang w:val="sq-AL"/>
        </w:rPr>
        <w:t>e</w:t>
      </w:r>
      <w:r w:rsidR="00C55308">
        <w:rPr>
          <w:rFonts w:ascii="Arial" w:hAnsi="Arial" w:cs="Arial"/>
          <w:color w:val="auto"/>
          <w:lang w:val="sq-AL"/>
        </w:rPr>
        <w:t>t</w:t>
      </w:r>
      <w:r w:rsidRPr="000674DF">
        <w:rPr>
          <w:rFonts w:ascii="Arial" w:hAnsi="Arial" w:cs="Arial"/>
          <w:color w:val="auto"/>
          <w:lang w:val="sq-AL"/>
        </w:rPr>
        <w:t xml:space="preserve"> duhet të jenë në gjendje të</w:t>
      </w:r>
      <w:r w:rsidR="00756D46" w:rsidRPr="000674DF">
        <w:rPr>
          <w:rFonts w:ascii="Arial" w:hAnsi="Arial" w:cs="Arial"/>
          <w:color w:val="auto"/>
          <w:lang w:val="sq-AL"/>
        </w:rPr>
        <w:t>:</w:t>
      </w:r>
    </w:p>
    <w:p w14:paraId="108FE58E" w14:textId="332312AB" w:rsidR="008A27A1" w:rsidRPr="00993C1B" w:rsidRDefault="008A27A1" w:rsidP="001F1D76">
      <w:pPr>
        <w:pStyle w:val="ListParagraph"/>
        <w:numPr>
          <w:ilvl w:val="0"/>
          <w:numId w:val="19"/>
        </w:numPr>
        <w:jc w:val="left"/>
        <w:rPr>
          <w:rFonts w:ascii="Arial" w:hAnsi="Arial" w:cs="Arial"/>
          <w:color w:val="auto"/>
          <w:lang w:val="sq-AL"/>
        </w:rPr>
      </w:pPr>
      <w:r w:rsidRPr="00993C1B">
        <w:rPr>
          <w:rFonts w:ascii="Arial" w:hAnsi="Arial" w:cs="Arial"/>
          <w:color w:val="auto"/>
          <w:lang w:val="sq-AL"/>
        </w:rPr>
        <w:t>Artikulojnë rezultatet</w:t>
      </w:r>
      <w:r w:rsidR="00CB718E" w:rsidRPr="00993C1B">
        <w:rPr>
          <w:rFonts w:ascii="Arial" w:hAnsi="Arial" w:cs="Arial"/>
          <w:color w:val="auto"/>
          <w:lang w:val="sq-AL"/>
        </w:rPr>
        <w:t xml:space="preserve">, </w:t>
      </w:r>
      <w:r w:rsidRPr="00993C1B">
        <w:rPr>
          <w:rFonts w:ascii="Arial" w:hAnsi="Arial" w:cs="Arial"/>
          <w:color w:val="auto"/>
          <w:lang w:val="sq-AL"/>
        </w:rPr>
        <w:t>qëllimet</w:t>
      </w:r>
      <w:r w:rsidR="00BA48BF" w:rsidRPr="00993C1B">
        <w:rPr>
          <w:rFonts w:ascii="Arial" w:hAnsi="Arial" w:cs="Arial"/>
          <w:color w:val="auto"/>
          <w:lang w:val="sq-AL"/>
        </w:rPr>
        <w:t xml:space="preserve"> dhe strukturën e kurrikul</w:t>
      </w:r>
      <w:r w:rsidR="003E4060" w:rsidRPr="00993C1B">
        <w:rPr>
          <w:rFonts w:ascii="Arial" w:hAnsi="Arial" w:cs="Arial"/>
          <w:color w:val="auto"/>
          <w:lang w:val="sq-AL"/>
        </w:rPr>
        <w:t>ë</w:t>
      </w:r>
      <w:r w:rsidR="00BA48BF" w:rsidRPr="00993C1B">
        <w:rPr>
          <w:rFonts w:ascii="Arial" w:hAnsi="Arial" w:cs="Arial"/>
          <w:color w:val="auto"/>
          <w:lang w:val="sq-AL"/>
        </w:rPr>
        <w:t>s s</w:t>
      </w:r>
      <w:r w:rsidR="003E4060" w:rsidRPr="00993C1B">
        <w:rPr>
          <w:rFonts w:ascii="Arial" w:hAnsi="Arial" w:cs="Arial"/>
          <w:color w:val="auto"/>
          <w:lang w:val="sq-AL"/>
        </w:rPr>
        <w:t>ë</w:t>
      </w:r>
      <w:r w:rsidRPr="00993C1B">
        <w:rPr>
          <w:rFonts w:ascii="Arial" w:hAnsi="Arial" w:cs="Arial"/>
          <w:color w:val="auto"/>
          <w:lang w:val="sq-AL"/>
        </w:rPr>
        <w:t xml:space="preserve"> A</w:t>
      </w:r>
      <w:r w:rsidR="00C60B35" w:rsidRPr="00993C1B">
        <w:rPr>
          <w:rFonts w:ascii="Arial" w:hAnsi="Arial" w:cs="Arial"/>
          <w:color w:val="auto"/>
          <w:lang w:val="sq-AL"/>
        </w:rPr>
        <w:t>kademis</w:t>
      </w:r>
      <w:r w:rsidR="00E34B76" w:rsidRPr="00993C1B">
        <w:rPr>
          <w:rFonts w:ascii="Arial" w:hAnsi="Arial" w:cs="Arial"/>
          <w:color w:val="auto"/>
          <w:lang w:val="sq-AL"/>
        </w:rPr>
        <w:t>ë</w:t>
      </w:r>
      <w:r w:rsidR="00C60B35" w:rsidRPr="00993C1B">
        <w:rPr>
          <w:rFonts w:ascii="Arial" w:hAnsi="Arial" w:cs="Arial"/>
          <w:color w:val="auto"/>
          <w:lang w:val="sq-AL"/>
        </w:rPr>
        <w:t xml:space="preserve"> </w:t>
      </w:r>
      <w:r w:rsidR="002F44BB">
        <w:rPr>
          <w:rFonts w:ascii="Arial" w:hAnsi="Arial" w:cs="Arial"/>
          <w:color w:val="auto"/>
          <w:lang w:val="sq-AL"/>
        </w:rPr>
        <w:t>p</w:t>
      </w:r>
      <w:r w:rsidR="00E34B76" w:rsidRPr="00993C1B">
        <w:rPr>
          <w:rFonts w:ascii="Arial" w:hAnsi="Arial" w:cs="Arial"/>
          <w:color w:val="auto"/>
          <w:lang w:val="sq-AL"/>
        </w:rPr>
        <w:t>ë</w:t>
      </w:r>
      <w:r w:rsidR="002F44BB">
        <w:rPr>
          <w:rFonts w:ascii="Arial" w:hAnsi="Arial" w:cs="Arial"/>
          <w:color w:val="auto"/>
          <w:lang w:val="sq-AL"/>
        </w:rPr>
        <w:t>r</w:t>
      </w:r>
      <w:r w:rsidR="00C60B35" w:rsidRPr="00993C1B">
        <w:rPr>
          <w:rFonts w:ascii="Arial" w:hAnsi="Arial" w:cs="Arial"/>
          <w:color w:val="auto"/>
          <w:lang w:val="sq-AL"/>
        </w:rPr>
        <w:t xml:space="preserve"> Udh</w:t>
      </w:r>
      <w:r w:rsidR="00E34B76" w:rsidRPr="00993C1B">
        <w:rPr>
          <w:rFonts w:ascii="Arial" w:hAnsi="Arial" w:cs="Arial"/>
          <w:color w:val="auto"/>
          <w:lang w:val="sq-AL"/>
        </w:rPr>
        <w:t>ë</w:t>
      </w:r>
      <w:r w:rsidR="00C60B35" w:rsidRPr="00993C1B">
        <w:rPr>
          <w:rFonts w:ascii="Arial" w:hAnsi="Arial" w:cs="Arial"/>
          <w:color w:val="auto"/>
          <w:lang w:val="sq-AL"/>
        </w:rPr>
        <w:t>heq</w:t>
      </w:r>
      <w:r w:rsidR="00E34B76" w:rsidRPr="00993C1B">
        <w:rPr>
          <w:rFonts w:ascii="Arial" w:hAnsi="Arial" w:cs="Arial"/>
          <w:color w:val="auto"/>
          <w:lang w:val="sq-AL"/>
        </w:rPr>
        <w:t>ë</w:t>
      </w:r>
      <w:r w:rsidR="00C60B35" w:rsidRPr="00993C1B">
        <w:rPr>
          <w:rFonts w:ascii="Arial" w:hAnsi="Arial" w:cs="Arial"/>
          <w:color w:val="auto"/>
          <w:lang w:val="sq-AL"/>
        </w:rPr>
        <w:t>s</w:t>
      </w:r>
      <w:r w:rsidR="002F44BB">
        <w:rPr>
          <w:rFonts w:ascii="Arial" w:hAnsi="Arial" w:cs="Arial"/>
          <w:color w:val="auto"/>
          <w:lang w:val="sq-AL"/>
        </w:rPr>
        <w:t>i</w:t>
      </w:r>
      <w:r w:rsidR="00C60B35" w:rsidRPr="00993C1B">
        <w:rPr>
          <w:rFonts w:ascii="Arial" w:hAnsi="Arial" w:cs="Arial"/>
          <w:color w:val="auto"/>
          <w:lang w:val="sq-AL"/>
        </w:rPr>
        <w:t xml:space="preserve"> n</w:t>
      </w:r>
      <w:r w:rsidR="00E34B76" w:rsidRPr="00993C1B">
        <w:rPr>
          <w:rFonts w:ascii="Arial" w:hAnsi="Arial" w:cs="Arial"/>
          <w:color w:val="auto"/>
          <w:lang w:val="sq-AL"/>
        </w:rPr>
        <w:t>ë</w:t>
      </w:r>
      <w:r w:rsidR="00C60B35" w:rsidRPr="00993C1B">
        <w:rPr>
          <w:rFonts w:ascii="Arial" w:hAnsi="Arial" w:cs="Arial"/>
          <w:color w:val="auto"/>
          <w:lang w:val="sq-AL"/>
        </w:rPr>
        <w:t xml:space="preserve"> Komunitet</w:t>
      </w:r>
      <w:r w:rsidR="001F1D76" w:rsidRPr="00993C1B">
        <w:rPr>
          <w:rFonts w:ascii="Arial" w:hAnsi="Arial" w:cs="Arial"/>
          <w:color w:val="auto"/>
          <w:lang w:val="sq-AL"/>
        </w:rPr>
        <w:t>;</w:t>
      </w:r>
    </w:p>
    <w:p w14:paraId="1D092DA9" w14:textId="71CFC383" w:rsidR="008A27A1" w:rsidRPr="000674DF" w:rsidRDefault="00550527" w:rsidP="001F1D76">
      <w:pPr>
        <w:pStyle w:val="ListParagraph"/>
        <w:numPr>
          <w:ilvl w:val="0"/>
          <w:numId w:val="19"/>
        </w:numPr>
        <w:jc w:val="left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Përshkruajnë</w:t>
      </w:r>
      <w:r w:rsidR="008A27A1" w:rsidRPr="000674DF">
        <w:rPr>
          <w:rFonts w:ascii="Arial" w:hAnsi="Arial" w:cs="Arial"/>
          <w:color w:val="auto"/>
          <w:lang w:val="sq-AL"/>
        </w:rPr>
        <w:t xml:space="preserve"> rolet dhe p</w:t>
      </w:r>
      <w:r w:rsidR="00B40D3F" w:rsidRPr="000674DF">
        <w:rPr>
          <w:rFonts w:ascii="Arial" w:hAnsi="Arial" w:cs="Arial"/>
          <w:color w:val="auto"/>
          <w:lang w:val="sq-AL"/>
        </w:rPr>
        <w:t>ë</w:t>
      </w:r>
      <w:r w:rsidR="008A27A1" w:rsidRPr="000674DF">
        <w:rPr>
          <w:rFonts w:ascii="Arial" w:hAnsi="Arial" w:cs="Arial"/>
          <w:color w:val="auto"/>
          <w:lang w:val="sq-AL"/>
        </w:rPr>
        <w:t>rgjegj</w:t>
      </w:r>
      <w:r w:rsidR="00B40D3F" w:rsidRPr="000674DF">
        <w:rPr>
          <w:rFonts w:ascii="Arial" w:hAnsi="Arial" w:cs="Arial"/>
          <w:color w:val="auto"/>
          <w:lang w:val="sq-AL"/>
        </w:rPr>
        <w:t>ë</w:t>
      </w:r>
      <w:r w:rsidR="008A27A1" w:rsidRPr="000674DF">
        <w:rPr>
          <w:rFonts w:ascii="Arial" w:hAnsi="Arial" w:cs="Arial"/>
          <w:color w:val="auto"/>
          <w:lang w:val="sq-AL"/>
        </w:rPr>
        <w:t>sit</w:t>
      </w:r>
      <w:r w:rsidR="00B40D3F" w:rsidRPr="000674DF">
        <w:rPr>
          <w:rFonts w:ascii="Arial" w:hAnsi="Arial" w:cs="Arial"/>
          <w:color w:val="auto"/>
          <w:lang w:val="sq-AL"/>
        </w:rPr>
        <w:t>ë</w:t>
      </w:r>
      <w:r w:rsidR="008A27A1" w:rsidRPr="000674DF">
        <w:rPr>
          <w:rFonts w:ascii="Arial" w:hAnsi="Arial" w:cs="Arial"/>
          <w:color w:val="auto"/>
          <w:lang w:val="sq-AL"/>
        </w:rPr>
        <w:t xml:space="preserve"> bazike të</w:t>
      </w:r>
      <w:r w:rsidR="00C60B35" w:rsidRPr="000674DF">
        <w:rPr>
          <w:rFonts w:ascii="Arial" w:hAnsi="Arial" w:cs="Arial"/>
          <w:color w:val="auto"/>
          <w:lang w:val="sq-AL"/>
        </w:rPr>
        <w:t xml:space="preserve"> t</w:t>
      </w:r>
      <w:r w:rsidR="003E4060">
        <w:rPr>
          <w:rFonts w:ascii="Arial" w:hAnsi="Arial" w:cs="Arial"/>
          <w:color w:val="auto"/>
          <w:lang w:val="sq-AL"/>
        </w:rPr>
        <w:t>rajner</w:t>
      </w:r>
      <w:r w:rsidR="003E4060" w:rsidRPr="000674DF">
        <w:rPr>
          <w:rFonts w:ascii="Arial" w:hAnsi="Arial" w:cs="Arial"/>
          <w:color w:val="auto"/>
          <w:lang w:val="sq-AL"/>
        </w:rPr>
        <w:t>ë</w:t>
      </w:r>
      <w:r w:rsidR="003E4060">
        <w:rPr>
          <w:rFonts w:ascii="Arial" w:hAnsi="Arial" w:cs="Arial"/>
          <w:color w:val="auto"/>
          <w:lang w:val="sq-AL"/>
        </w:rPr>
        <w:t>ve</w:t>
      </w:r>
      <w:r w:rsidR="00C60B35" w:rsidRPr="000674DF">
        <w:rPr>
          <w:rFonts w:ascii="Arial" w:hAnsi="Arial" w:cs="Arial"/>
          <w:color w:val="auto"/>
          <w:lang w:val="sq-AL"/>
        </w:rPr>
        <w:t xml:space="preserve"> t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C60B35" w:rsidRPr="000674DF">
        <w:rPr>
          <w:rFonts w:ascii="Arial" w:hAnsi="Arial" w:cs="Arial"/>
          <w:color w:val="auto"/>
          <w:lang w:val="sq-AL"/>
        </w:rPr>
        <w:t xml:space="preserve"> Akademis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C60B35" w:rsidRPr="000674DF">
        <w:rPr>
          <w:rFonts w:ascii="Arial" w:hAnsi="Arial" w:cs="Arial"/>
          <w:color w:val="auto"/>
          <w:lang w:val="sq-AL"/>
        </w:rPr>
        <w:t xml:space="preserve"> </w:t>
      </w:r>
      <w:r w:rsidR="002F44BB">
        <w:rPr>
          <w:rFonts w:ascii="Arial" w:hAnsi="Arial" w:cs="Arial"/>
          <w:color w:val="auto"/>
          <w:lang w:val="sq-AL"/>
        </w:rPr>
        <w:t>p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200432">
        <w:rPr>
          <w:rFonts w:ascii="Arial" w:hAnsi="Arial" w:cs="Arial"/>
          <w:color w:val="auto"/>
          <w:lang w:val="sq-AL"/>
        </w:rPr>
        <w:t>r</w:t>
      </w:r>
      <w:r w:rsidR="00C60B35" w:rsidRPr="000674DF">
        <w:rPr>
          <w:rFonts w:ascii="Arial" w:hAnsi="Arial" w:cs="Arial"/>
          <w:color w:val="auto"/>
          <w:lang w:val="sq-AL"/>
        </w:rPr>
        <w:t xml:space="preserve"> Udh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C60B35" w:rsidRPr="000674DF">
        <w:rPr>
          <w:rFonts w:ascii="Arial" w:hAnsi="Arial" w:cs="Arial"/>
          <w:color w:val="auto"/>
          <w:lang w:val="sq-AL"/>
        </w:rPr>
        <w:t>heq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C60B35" w:rsidRPr="000674DF">
        <w:rPr>
          <w:rFonts w:ascii="Arial" w:hAnsi="Arial" w:cs="Arial"/>
          <w:color w:val="auto"/>
          <w:lang w:val="sq-AL"/>
        </w:rPr>
        <w:t>s</w:t>
      </w:r>
      <w:r w:rsidR="002F44BB">
        <w:rPr>
          <w:rFonts w:ascii="Arial" w:hAnsi="Arial" w:cs="Arial"/>
          <w:color w:val="auto"/>
          <w:lang w:val="sq-AL"/>
        </w:rPr>
        <w:t>i</w:t>
      </w:r>
      <w:r w:rsidR="00C60B35" w:rsidRPr="000674DF">
        <w:rPr>
          <w:rFonts w:ascii="Arial" w:hAnsi="Arial" w:cs="Arial"/>
          <w:color w:val="auto"/>
          <w:lang w:val="sq-AL"/>
        </w:rPr>
        <w:t xml:space="preserve"> n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C60B35" w:rsidRPr="000674DF">
        <w:rPr>
          <w:rFonts w:ascii="Arial" w:hAnsi="Arial" w:cs="Arial"/>
          <w:color w:val="auto"/>
          <w:lang w:val="sq-AL"/>
        </w:rPr>
        <w:t xml:space="preserve"> Komunitet</w:t>
      </w:r>
      <w:r w:rsidR="008A27A1" w:rsidRPr="000674DF">
        <w:rPr>
          <w:rFonts w:ascii="Arial" w:hAnsi="Arial" w:cs="Arial"/>
          <w:color w:val="auto"/>
          <w:lang w:val="sq-AL"/>
        </w:rPr>
        <w:t xml:space="preserve">; </w:t>
      </w:r>
    </w:p>
    <w:p w14:paraId="44832656" w14:textId="4DB12C57" w:rsidR="008A27A1" w:rsidRPr="000674DF" w:rsidRDefault="00B40D3F" w:rsidP="001F1D76">
      <w:pPr>
        <w:pStyle w:val="ListParagraph"/>
        <w:numPr>
          <w:ilvl w:val="0"/>
          <w:numId w:val="19"/>
        </w:numPr>
        <w:jc w:val="left"/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Shfrytëzoj</w:t>
      </w:r>
      <w:r w:rsidR="001F1D76" w:rsidRPr="000674DF">
        <w:rPr>
          <w:rFonts w:ascii="Arial" w:hAnsi="Arial" w:cs="Arial"/>
          <w:color w:val="auto"/>
          <w:lang w:val="sq-AL"/>
        </w:rPr>
        <w:t>në</w:t>
      </w:r>
      <w:r w:rsidRPr="000674DF">
        <w:rPr>
          <w:rFonts w:ascii="Arial" w:hAnsi="Arial" w:cs="Arial"/>
          <w:color w:val="auto"/>
          <w:lang w:val="sq-AL"/>
        </w:rPr>
        <w:t xml:space="preserve"> në mënyrë efekti</w:t>
      </w:r>
      <w:r w:rsidR="00550527" w:rsidRPr="000674DF">
        <w:rPr>
          <w:rFonts w:ascii="Arial" w:hAnsi="Arial" w:cs="Arial"/>
          <w:color w:val="auto"/>
          <w:lang w:val="sq-AL"/>
        </w:rPr>
        <w:t>v</w:t>
      </w:r>
      <w:r w:rsidRPr="000674DF">
        <w:rPr>
          <w:rFonts w:ascii="Arial" w:hAnsi="Arial" w:cs="Arial"/>
          <w:color w:val="auto"/>
          <w:lang w:val="sq-AL"/>
        </w:rPr>
        <w:t xml:space="preserve">e teknikat interaktive të mësimdhënies të metodologjisë së </w:t>
      </w:r>
      <w:r w:rsidR="00C60B35" w:rsidRPr="000674DF">
        <w:rPr>
          <w:rFonts w:ascii="Arial" w:hAnsi="Arial" w:cs="Arial"/>
          <w:color w:val="auto"/>
          <w:lang w:val="sq-AL"/>
        </w:rPr>
        <w:t>Akademis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C60B35" w:rsidRPr="000674DF">
        <w:rPr>
          <w:rFonts w:ascii="Arial" w:hAnsi="Arial" w:cs="Arial"/>
          <w:color w:val="auto"/>
          <w:lang w:val="sq-AL"/>
        </w:rPr>
        <w:t xml:space="preserve"> </w:t>
      </w:r>
      <w:r w:rsidR="002F44BB">
        <w:rPr>
          <w:rFonts w:ascii="Arial" w:hAnsi="Arial" w:cs="Arial"/>
          <w:color w:val="auto"/>
          <w:lang w:val="sq-AL"/>
        </w:rPr>
        <w:t>p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2F44BB">
        <w:rPr>
          <w:rFonts w:ascii="Arial" w:hAnsi="Arial" w:cs="Arial"/>
          <w:color w:val="auto"/>
          <w:lang w:val="sq-AL"/>
        </w:rPr>
        <w:t>r</w:t>
      </w:r>
      <w:r w:rsidR="00C60B35" w:rsidRPr="000674DF">
        <w:rPr>
          <w:rFonts w:ascii="Arial" w:hAnsi="Arial" w:cs="Arial"/>
          <w:color w:val="auto"/>
          <w:lang w:val="sq-AL"/>
        </w:rPr>
        <w:t xml:space="preserve"> Udh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C60B35" w:rsidRPr="000674DF">
        <w:rPr>
          <w:rFonts w:ascii="Arial" w:hAnsi="Arial" w:cs="Arial"/>
          <w:color w:val="auto"/>
          <w:lang w:val="sq-AL"/>
        </w:rPr>
        <w:t>heq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C60B35" w:rsidRPr="000674DF">
        <w:rPr>
          <w:rFonts w:ascii="Arial" w:hAnsi="Arial" w:cs="Arial"/>
          <w:color w:val="auto"/>
          <w:lang w:val="sq-AL"/>
        </w:rPr>
        <w:t>s</w:t>
      </w:r>
      <w:r w:rsidR="002F44BB">
        <w:rPr>
          <w:rFonts w:ascii="Arial" w:hAnsi="Arial" w:cs="Arial"/>
          <w:color w:val="auto"/>
          <w:lang w:val="sq-AL"/>
        </w:rPr>
        <w:t>i</w:t>
      </w:r>
      <w:r w:rsidR="00C60B35" w:rsidRPr="000674DF">
        <w:rPr>
          <w:rFonts w:ascii="Arial" w:hAnsi="Arial" w:cs="Arial"/>
          <w:color w:val="auto"/>
          <w:lang w:val="sq-AL"/>
        </w:rPr>
        <w:t xml:space="preserve"> n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C60B35" w:rsidRPr="000674DF">
        <w:rPr>
          <w:rFonts w:ascii="Arial" w:hAnsi="Arial" w:cs="Arial"/>
          <w:color w:val="auto"/>
          <w:lang w:val="sq-AL"/>
        </w:rPr>
        <w:t xml:space="preserve"> Komunitet, </w:t>
      </w:r>
      <w:r w:rsidRPr="000674DF">
        <w:rPr>
          <w:rFonts w:ascii="Arial" w:hAnsi="Arial" w:cs="Arial"/>
          <w:color w:val="auto"/>
          <w:lang w:val="sq-AL"/>
        </w:rPr>
        <w:t xml:space="preserve">dhe praktikave më të mira të </w:t>
      </w:r>
      <w:r w:rsidR="003E4060">
        <w:rPr>
          <w:rFonts w:ascii="Arial" w:hAnsi="Arial" w:cs="Arial"/>
          <w:color w:val="auto"/>
          <w:lang w:val="sq-AL"/>
        </w:rPr>
        <w:t>udh</w:t>
      </w:r>
      <w:r w:rsidR="003E4060" w:rsidRPr="000674DF">
        <w:rPr>
          <w:rFonts w:ascii="Arial" w:hAnsi="Arial" w:cs="Arial"/>
          <w:color w:val="auto"/>
          <w:lang w:val="sq-AL"/>
        </w:rPr>
        <w:t>ë</w:t>
      </w:r>
      <w:r w:rsidR="003E4060">
        <w:rPr>
          <w:rFonts w:ascii="Arial" w:hAnsi="Arial" w:cs="Arial"/>
          <w:color w:val="auto"/>
          <w:lang w:val="sq-AL"/>
        </w:rPr>
        <w:t>heqjes s</w:t>
      </w:r>
      <w:r w:rsidR="003E4060" w:rsidRPr="000674DF">
        <w:rPr>
          <w:rFonts w:ascii="Arial" w:hAnsi="Arial" w:cs="Arial"/>
          <w:color w:val="auto"/>
          <w:lang w:val="sq-AL"/>
        </w:rPr>
        <w:t>ë</w:t>
      </w:r>
      <w:r w:rsidR="003E4060">
        <w:rPr>
          <w:rFonts w:ascii="Arial" w:hAnsi="Arial" w:cs="Arial"/>
          <w:color w:val="auto"/>
          <w:lang w:val="sq-AL"/>
        </w:rPr>
        <w:t xml:space="preserve"> sesioneve</w:t>
      </w:r>
      <w:r w:rsidR="00C60B35" w:rsidRPr="000674DF">
        <w:rPr>
          <w:rFonts w:ascii="Arial" w:hAnsi="Arial" w:cs="Arial"/>
          <w:color w:val="auto"/>
          <w:lang w:val="sq-AL"/>
        </w:rPr>
        <w:t>;</w:t>
      </w:r>
    </w:p>
    <w:p w14:paraId="2117D4B1" w14:textId="51418934" w:rsidR="00C55308" w:rsidRPr="00482F43" w:rsidRDefault="00C60B35" w:rsidP="00756D46">
      <w:pPr>
        <w:pStyle w:val="ListParagraph"/>
        <w:numPr>
          <w:ilvl w:val="0"/>
          <w:numId w:val="19"/>
        </w:numPr>
        <w:jc w:val="left"/>
        <w:rPr>
          <w:rFonts w:ascii="Arial" w:hAnsi="Arial" w:cs="Arial"/>
          <w:color w:val="auto"/>
          <w:u w:val="single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T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p</w:t>
      </w:r>
      <w:r w:rsidR="00B40D3F" w:rsidRPr="000674DF">
        <w:rPr>
          <w:rFonts w:ascii="Arial" w:hAnsi="Arial" w:cs="Arial"/>
          <w:color w:val="auto"/>
          <w:lang w:val="sq-AL"/>
        </w:rPr>
        <w:t>lanifikoj</w:t>
      </w:r>
      <w:r w:rsidR="001F1D76" w:rsidRPr="000674DF">
        <w:rPr>
          <w:rFonts w:ascii="Arial" w:hAnsi="Arial" w:cs="Arial"/>
          <w:color w:val="auto"/>
          <w:lang w:val="sq-AL"/>
        </w:rPr>
        <w:t>në</w:t>
      </w:r>
      <w:r w:rsidR="00B40D3F" w:rsidRPr="000674DF">
        <w:rPr>
          <w:rFonts w:ascii="Arial" w:hAnsi="Arial" w:cs="Arial"/>
          <w:color w:val="auto"/>
          <w:lang w:val="sq-AL"/>
        </w:rPr>
        <w:t xml:space="preserve"> në mënyrë efektive modulet individuale dhe </w:t>
      </w:r>
      <w:r w:rsidRPr="000674DF">
        <w:rPr>
          <w:rFonts w:ascii="Arial" w:hAnsi="Arial" w:cs="Arial"/>
          <w:color w:val="auto"/>
          <w:lang w:val="sq-AL"/>
        </w:rPr>
        <w:t>t’</w:t>
      </w:r>
      <w:r w:rsidR="001F1D76" w:rsidRPr="000674DF">
        <w:rPr>
          <w:rFonts w:ascii="Arial" w:hAnsi="Arial" w:cs="Arial"/>
          <w:color w:val="auto"/>
          <w:lang w:val="sq-AL"/>
        </w:rPr>
        <w:t>i</w:t>
      </w:r>
      <w:r w:rsidR="00B40D3F" w:rsidRPr="000674DF">
        <w:rPr>
          <w:rFonts w:ascii="Arial" w:hAnsi="Arial" w:cs="Arial"/>
          <w:color w:val="auto"/>
          <w:lang w:val="sq-AL"/>
        </w:rPr>
        <w:t xml:space="preserve"> udhëheq</w:t>
      </w:r>
      <w:r w:rsidR="001F1D76" w:rsidRPr="000674DF">
        <w:rPr>
          <w:rFonts w:ascii="Arial" w:hAnsi="Arial" w:cs="Arial"/>
          <w:color w:val="auto"/>
          <w:lang w:val="sq-AL"/>
        </w:rPr>
        <w:t>in</w:t>
      </w:r>
      <w:r w:rsidR="00B40D3F" w:rsidRPr="000674DF">
        <w:rPr>
          <w:rFonts w:ascii="Arial" w:hAnsi="Arial" w:cs="Arial"/>
          <w:color w:val="auto"/>
          <w:lang w:val="sq-AL"/>
        </w:rPr>
        <w:t xml:space="preserve"> </w:t>
      </w:r>
      <w:r w:rsidR="001F38FD" w:rsidRPr="000674DF">
        <w:rPr>
          <w:rFonts w:ascii="Arial" w:hAnsi="Arial" w:cs="Arial"/>
          <w:color w:val="auto"/>
          <w:lang w:val="sq-AL"/>
        </w:rPr>
        <w:t>suksesshëm</w:t>
      </w:r>
      <w:r w:rsidR="001F1D76" w:rsidRPr="000674DF">
        <w:rPr>
          <w:rFonts w:ascii="Arial" w:hAnsi="Arial" w:cs="Arial"/>
          <w:color w:val="auto"/>
          <w:lang w:val="sq-AL"/>
        </w:rPr>
        <w:t xml:space="preserve"> ato</w:t>
      </w:r>
      <w:r w:rsidR="00C55308">
        <w:rPr>
          <w:rFonts w:ascii="Arial" w:hAnsi="Arial" w:cs="Arial"/>
          <w:color w:val="auto"/>
          <w:lang w:val="sq-AL"/>
        </w:rPr>
        <w:t>.</w:t>
      </w:r>
      <w:r w:rsidR="00756D46" w:rsidRPr="000674DF" w:rsidDel="00B00935">
        <w:rPr>
          <w:rFonts w:ascii="Arial" w:hAnsi="Arial" w:cs="Arial"/>
          <w:color w:val="auto"/>
          <w:lang w:val="sq-AL"/>
        </w:rPr>
        <w:t xml:space="preserve"> </w:t>
      </w:r>
    </w:p>
    <w:p w14:paraId="5A397305" w14:textId="77777777" w:rsidR="00482F43" w:rsidRPr="00482F43" w:rsidRDefault="00482F43" w:rsidP="00482F43">
      <w:pPr>
        <w:pStyle w:val="ListParagraph"/>
        <w:jc w:val="left"/>
        <w:rPr>
          <w:rFonts w:ascii="Arial" w:hAnsi="Arial" w:cs="Arial"/>
          <w:color w:val="auto"/>
          <w:u w:val="single"/>
          <w:lang w:val="sq-AL"/>
        </w:rPr>
      </w:pPr>
    </w:p>
    <w:p w14:paraId="10670FBC" w14:textId="1D8712D0" w:rsidR="00756D46" w:rsidRPr="00200432" w:rsidRDefault="00C55308" w:rsidP="00756D46">
      <w:pPr>
        <w:rPr>
          <w:rFonts w:ascii="Arial" w:hAnsi="Arial" w:cs="Arial"/>
          <w:color w:val="auto"/>
          <w:u w:val="single"/>
          <w:lang w:val="sq-AL"/>
        </w:rPr>
      </w:pPr>
      <w:r w:rsidRPr="00200432">
        <w:rPr>
          <w:rFonts w:ascii="Arial" w:hAnsi="Arial" w:cs="Arial"/>
          <w:b/>
          <w:bCs/>
          <w:color w:val="auto"/>
          <w:u w:val="single"/>
          <w:lang w:val="sq-AL"/>
        </w:rPr>
        <w:t xml:space="preserve">Informata rreth Edicionit të Parë të Akademisë </w:t>
      </w:r>
      <w:r w:rsidR="002F44BB" w:rsidRPr="00200432">
        <w:rPr>
          <w:rFonts w:ascii="Arial" w:hAnsi="Arial" w:cs="Arial"/>
          <w:b/>
          <w:bCs/>
          <w:color w:val="auto"/>
          <w:u w:val="single"/>
          <w:lang w:val="sq-AL"/>
        </w:rPr>
        <w:t>p</w:t>
      </w:r>
      <w:r w:rsidRPr="00200432">
        <w:rPr>
          <w:rFonts w:ascii="Arial" w:hAnsi="Arial" w:cs="Arial"/>
          <w:b/>
          <w:bCs/>
          <w:color w:val="auto"/>
          <w:u w:val="single"/>
          <w:lang w:val="sq-AL"/>
        </w:rPr>
        <w:t>ë</w:t>
      </w:r>
      <w:r w:rsidR="002F44BB" w:rsidRPr="00200432">
        <w:rPr>
          <w:rFonts w:ascii="Arial" w:hAnsi="Arial" w:cs="Arial"/>
          <w:b/>
          <w:bCs/>
          <w:color w:val="auto"/>
          <w:u w:val="single"/>
          <w:lang w:val="sq-AL"/>
        </w:rPr>
        <w:t>r</w:t>
      </w:r>
      <w:r w:rsidRPr="00200432">
        <w:rPr>
          <w:rFonts w:ascii="Arial" w:hAnsi="Arial" w:cs="Arial"/>
          <w:b/>
          <w:bCs/>
          <w:color w:val="auto"/>
          <w:u w:val="single"/>
          <w:lang w:val="sq-AL"/>
        </w:rPr>
        <w:t xml:space="preserve"> Udhëheqës</w:t>
      </w:r>
      <w:r w:rsidR="002F44BB" w:rsidRPr="00200432">
        <w:rPr>
          <w:rFonts w:ascii="Arial" w:hAnsi="Arial" w:cs="Arial"/>
          <w:b/>
          <w:bCs/>
          <w:color w:val="auto"/>
          <w:u w:val="single"/>
          <w:lang w:val="sq-AL"/>
        </w:rPr>
        <w:t>i</w:t>
      </w:r>
      <w:r w:rsidRPr="00200432">
        <w:rPr>
          <w:rFonts w:ascii="Arial" w:hAnsi="Arial" w:cs="Arial"/>
          <w:b/>
          <w:bCs/>
          <w:color w:val="auto"/>
          <w:u w:val="single"/>
          <w:lang w:val="sq-AL"/>
        </w:rPr>
        <w:t xml:space="preserve"> në Komunitet</w:t>
      </w:r>
    </w:p>
    <w:p w14:paraId="3059C454" w14:textId="6511A4E5" w:rsidR="00485DB8" w:rsidRPr="000674DF" w:rsidRDefault="00F8225C" w:rsidP="00756D46">
      <w:pPr>
        <w:rPr>
          <w:rStyle w:val="normaltextrun"/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>Edicioni i par</w:t>
      </w:r>
      <w:r w:rsidR="002D043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 xml:space="preserve"> i </w:t>
      </w:r>
      <w:r w:rsidR="00C60B35" w:rsidRPr="000674DF">
        <w:rPr>
          <w:rFonts w:ascii="Arial" w:hAnsi="Arial" w:cs="Arial"/>
          <w:color w:val="auto"/>
          <w:lang w:val="sq-AL"/>
        </w:rPr>
        <w:t>Akademis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C60B35" w:rsidRPr="000674DF">
        <w:rPr>
          <w:rFonts w:ascii="Arial" w:hAnsi="Arial" w:cs="Arial"/>
          <w:color w:val="auto"/>
          <w:lang w:val="sq-AL"/>
        </w:rPr>
        <w:t xml:space="preserve"> </w:t>
      </w:r>
      <w:r w:rsidR="002F44BB">
        <w:rPr>
          <w:rFonts w:ascii="Arial" w:hAnsi="Arial" w:cs="Arial"/>
          <w:color w:val="auto"/>
          <w:lang w:val="sq-AL"/>
        </w:rPr>
        <w:t>p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2F44BB">
        <w:rPr>
          <w:rFonts w:ascii="Arial" w:hAnsi="Arial" w:cs="Arial"/>
          <w:color w:val="auto"/>
          <w:lang w:val="sq-AL"/>
        </w:rPr>
        <w:t>r</w:t>
      </w:r>
      <w:r w:rsidR="00C60B35" w:rsidRPr="000674DF">
        <w:rPr>
          <w:rFonts w:ascii="Arial" w:hAnsi="Arial" w:cs="Arial"/>
          <w:color w:val="auto"/>
          <w:lang w:val="sq-AL"/>
        </w:rPr>
        <w:t xml:space="preserve"> Udh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C60B35" w:rsidRPr="000674DF">
        <w:rPr>
          <w:rFonts w:ascii="Arial" w:hAnsi="Arial" w:cs="Arial"/>
          <w:color w:val="auto"/>
          <w:lang w:val="sq-AL"/>
        </w:rPr>
        <w:t>heq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C60B35" w:rsidRPr="000674DF">
        <w:rPr>
          <w:rFonts w:ascii="Arial" w:hAnsi="Arial" w:cs="Arial"/>
          <w:color w:val="auto"/>
          <w:lang w:val="sq-AL"/>
        </w:rPr>
        <w:t>s</w:t>
      </w:r>
      <w:r w:rsidR="002F44BB">
        <w:rPr>
          <w:rFonts w:ascii="Arial" w:hAnsi="Arial" w:cs="Arial"/>
          <w:color w:val="auto"/>
          <w:lang w:val="sq-AL"/>
        </w:rPr>
        <w:t>i</w:t>
      </w:r>
      <w:r w:rsidR="00C60B35" w:rsidRPr="000674DF">
        <w:rPr>
          <w:rFonts w:ascii="Arial" w:hAnsi="Arial" w:cs="Arial"/>
          <w:color w:val="auto"/>
          <w:lang w:val="sq-AL"/>
        </w:rPr>
        <w:t xml:space="preserve"> n</w:t>
      </w:r>
      <w:r w:rsidR="00E34B76" w:rsidRPr="000674DF">
        <w:rPr>
          <w:rFonts w:ascii="Arial" w:hAnsi="Arial" w:cs="Arial"/>
          <w:color w:val="auto"/>
          <w:lang w:val="sq-AL"/>
        </w:rPr>
        <w:t>ë</w:t>
      </w:r>
      <w:r w:rsidR="00C60B35" w:rsidRPr="000674DF">
        <w:rPr>
          <w:rFonts w:ascii="Arial" w:hAnsi="Arial" w:cs="Arial"/>
          <w:color w:val="auto"/>
          <w:lang w:val="sq-AL"/>
        </w:rPr>
        <w:t xml:space="preserve"> Komunitet </w:t>
      </w:r>
      <w:r w:rsidRPr="000674DF">
        <w:rPr>
          <w:rFonts w:ascii="Arial" w:hAnsi="Arial" w:cs="Arial"/>
          <w:color w:val="auto"/>
          <w:lang w:val="sq-AL"/>
        </w:rPr>
        <w:t>do të organizohet në n</w:t>
      </w:r>
      <w:r w:rsidR="002D0431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Fonts w:ascii="Arial" w:hAnsi="Arial" w:cs="Arial"/>
          <w:color w:val="auto"/>
          <w:lang w:val="sq-AL"/>
        </w:rPr>
        <w:t>ntor të vitit 2022</w:t>
      </w:r>
      <w:r w:rsidR="003E4060">
        <w:rPr>
          <w:rFonts w:ascii="Arial" w:hAnsi="Arial" w:cs="Arial"/>
          <w:color w:val="auto"/>
          <w:lang w:val="sq-AL"/>
        </w:rPr>
        <w:t xml:space="preserve"> </w:t>
      </w:r>
      <w:r w:rsidR="003E4060" w:rsidRPr="000674DF">
        <w:rPr>
          <w:rStyle w:val="normaltextrun"/>
          <w:rFonts w:ascii="Arial" w:hAnsi="Arial" w:cs="Arial"/>
          <w:color w:val="auto"/>
          <w:lang w:val="sq-AL"/>
        </w:rPr>
        <w:t xml:space="preserve">dhe zgjatë deri në </w:t>
      </w:r>
      <w:r w:rsidR="003E4060">
        <w:rPr>
          <w:rStyle w:val="normaltextrun"/>
          <w:rFonts w:ascii="Arial" w:hAnsi="Arial" w:cs="Arial"/>
          <w:color w:val="auto"/>
          <w:lang w:val="sq-AL"/>
        </w:rPr>
        <w:t>fillim t</w:t>
      </w:r>
      <w:r w:rsidR="003E4060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3E4060">
        <w:rPr>
          <w:rStyle w:val="normaltextrun"/>
          <w:rFonts w:ascii="Arial" w:hAnsi="Arial" w:cs="Arial"/>
          <w:color w:val="auto"/>
          <w:lang w:val="sq-AL"/>
        </w:rPr>
        <w:t xml:space="preserve"> shkurtit</w:t>
      </w:r>
      <w:r w:rsidR="003E4060" w:rsidRPr="000674DF">
        <w:rPr>
          <w:rStyle w:val="normaltextrun"/>
          <w:rFonts w:ascii="Arial" w:hAnsi="Arial" w:cs="Arial"/>
          <w:color w:val="auto"/>
          <w:lang w:val="sq-AL"/>
        </w:rPr>
        <w:t xml:space="preserve"> 2023</w:t>
      </w:r>
      <w:r w:rsidRPr="000674DF">
        <w:rPr>
          <w:rFonts w:ascii="Arial" w:hAnsi="Arial" w:cs="Arial"/>
          <w:color w:val="auto"/>
          <w:lang w:val="sq-AL"/>
        </w:rPr>
        <w:t xml:space="preserve">. </w:t>
      </w:r>
    </w:p>
    <w:p w14:paraId="6F965F26" w14:textId="694DCA76" w:rsidR="001F1D76" w:rsidRPr="000674DF" w:rsidRDefault="002D0431" w:rsidP="002D0431">
      <w:pPr>
        <w:rPr>
          <w:rStyle w:val="normaltextrun"/>
          <w:rFonts w:ascii="Arial" w:hAnsi="Arial" w:cs="Arial"/>
          <w:color w:val="auto"/>
          <w:lang w:val="sq-AL"/>
        </w:rPr>
      </w:pPr>
      <w:r w:rsidRPr="000674DF">
        <w:rPr>
          <w:rStyle w:val="normaltextrun"/>
          <w:rFonts w:ascii="Arial" w:hAnsi="Arial" w:cs="Arial"/>
          <w:color w:val="auto"/>
          <w:lang w:val="sq-AL"/>
        </w:rPr>
        <w:t xml:space="preserve">Programi i Akademisë është i ndarë në 24 module, me dy module </w:t>
      </w:r>
      <w:r w:rsidR="004F4194">
        <w:rPr>
          <w:rStyle w:val="normaltextrun"/>
          <w:rFonts w:ascii="Arial" w:hAnsi="Arial" w:cs="Arial"/>
          <w:color w:val="auto"/>
          <w:lang w:val="sq-AL"/>
        </w:rPr>
        <w:t>në</w:t>
      </w:r>
      <w:r w:rsidRPr="000674DF">
        <w:rPr>
          <w:rStyle w:val="normaltextrun"/>
          <w:rFonts w:ascii="Arial" w:hAnsi="Arial" w:cs="Arial"/>
          <w:color w:val="auto"/>
          <w:lang w:val="sq-AL"/>
        </w:rPr>
        <w:t xml:space="preserve"> javë. Çdo javë do të ketë një modul gjatë ditëve të javës që zgjat</w:t>
      </w:r>
      <w:r w:rsidR="003E4060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Style w:val="normaltextrun"/>
          <w:rFonts w:ascii="Arial" w:hAnsi="Arial" w:cs="Arial"/>
          <w:color w:val="auto"/>
          <w:lang w:val="sq-AL"/>
        </w:rPr>
        <w:t xml:space="preserve"> dy orë dhe një modul në fundjavë që zgjat</w:t>
      </w:r>
      <w:r w:rsidR="003E4060" w:rsidRPr="000674DF">
        <w:rPr>
          <w:rFonts w:ascii="Arial" w:hAnsi="Arial" w:cs="Arial"/>
          <w:color w:val="auto"/>
          <w:lang w:val="sq-AL"/>
        </w:rPr>
        <w:t>ë</w:t>
      </w:r>
      <w:r w:rsidRPr="000674DF">
        <w:rPr>
          <w:rStyle w:val="normaltextrun"/>
          <w:rFonts w:ascii="Arial" w:hAnsi="Arial" w:cs="Arial"/>
          <w:color w:val="auto"/>
          <w:lang w:val="sq-AL"/>
        </w:rPr>
        <w:t xml:space="preserve"> katër orë. </w:t>
      </w:r>
    </w:p>
    <w:p w14:paraId="30C816DD" w14:textId="0EC1AD2D" w:rsidR="00756D46" w:rsidRPr="000674DF" w:rsidRDefault="002D0431" w:rsidP="002D0431">
      <w:pPr>
        <w:rPr>
          <w:rFonts w:ascii="Arial" w:hAnsi="Arial" w:cs="Arial"/>
          <w:color w:val="auto"/>
          <w:lang w:val="sq-AL"/>
        </w:rPr>
      </w:pPr>
      <w:r w:rsidRPr="000674DF">
        <w:rPr>
          <w:rStyle w:val="normaltextrun"/>
          <w:rFonts w:ascii="Arial" w:hAnsi="Arial" w:cs="Arial"/>
          <w:color w:val="auto"/>
          <w:lang w:val="sq-AL"/>
        </w:rPr>
        <w:t>Nëntë edicionet e Akademisë do të organizohen në nëntë rajone të Kosovës gjatë 4 viteve të ardhshme. Shtatë edicione do të organizohen në gjuhën shqipe dhe dy në gjuhën serbe. Deri në fund të vitit 2026, Akademia</w:t>
      </w:r>
      <w:r w:rsidR="002F44BB">
        <w:rPr>
          <w:rStyle w:val="normaltextrun"/>
          <w:rFonts w:ascii="Arial" w:hAnsi="Arial" w:cs="Arial"/>
          <w:color w:val="auto"/>
          <w:lang w:val="sq-AL"/>
        </w:rPr>
        <w:t xml:space="preserve"> </w:t>
      </w:r>
      <w:r w:rsidR="002F44BB">
        <w:rPr>
          <w:rFonts w:ascii="Arial" w:hAnsi="Arial" w:cs="Arial"/>
          <w:color w:val="auto"/>
          <w:lang w:val="sq-AL"/>
        </w:rPr>
        <w:t>p</w:t>
      </w:r>
      <w:r w:rsidR="002F44BB" w:rsidRPr="000674DF">
        <w:rPr>
          <w:rFonts w:ascii="Arial" w:hAnsi="Arial" w:cs="Arial"/>
          <w:color w:val="auto"/>
          <w:lang w:val="sq-AL"/>
        </w:rPr>
        <w:t>ë</w:t>
      </w:r>
      <w:r w:rsidR="002F44BB">
        <w:rPr>
          <w:rFonts w:ascii="Arial" w:hAnsi="Arial" w:cs="Arial"/>
          <w:color w:val="auto"/>
          <w:lang w:val="sq-AL"/>
        </w:rPr>
        <w:t>r</w:t>
      </w:r>
      <w:r w:rsidR="002F44BB" w:rsidRPr="000674DF">
        <w:rPr>
          <w:rStyle w:val="normaltextrun"/>
          <w:rFonts w:ascii="Arial" w:hAnsi="Arial" w:cs="Arial"/>
          <w:color w:val="auto"/>
          <w:lang w:val="sq-AL"/>
        </w:rPr>
        <w:t xml:space="preserve"> </w:t>
      </w:r>
      <w:r w:rsidR="00C60B35" w:rsidRPr="000674DF">
        <w:rPr>
          <w:rStyle w:val="normaltextrun"/>
          <w:rFonts w:ascii="Arial" w:hAnsi="Arial" w:cs="Arial"/>
          <w:color w:val="auto"/>
          <w:lang w:val="sq-AL"/>
        </w:rPr>
        <w:t>Udh</w:t>
      </w:r>
      <w:r w:rsidR="00E34B76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C60B35" w:rsidRPr="000674DF">
        <w:rPr>
          <w:rStyle w:val="normaltextrun"/>
          <w:rFonts w:ascii="Arial" w:hAnsi="Arial" w:cs="Arial"/>
          <w:color w:val="auto"/>
          <w:lang w:val="sq-AL"/>
        </w:rPr>
        <w:t>heq</w:t>
      </w:r>
      <w:r w:rsidR="00E34B76" w:rsidRPr="000674DF">
        <w:rPr>
          <w:rStyle w:val="normaltextrun"/>
          <w:rFonts w:ascii="Arial" w:hAnsi="Arial" w:cs="Arial"/>
          <w:color w:val="auto"/>
          <w:lang w:val="sq-AL"/>
        </w:rPr>
        <w:t>ë</w:t>
      </w:r>
      <w:r w:rsidR="00C60B35" w:rsidRPr="000674DF">
        <w:rPr>
          <w:rStyle w:val="normaltextrun"/>
          <w:rFonts w:ascii="Arial" w:hAnsi="Arial" w:cs="Arial"/>
          <w:color w:val="auto"/>
          <w:lang w:val="sq-AL"/>
        </w:rPr>
        <w:t>s</w:t>
      </w:r>
      <w:r w:rsidR="002F44BB">
        <w:rPr>
          <w:rStyle w:val="normaltextrun"/>
          <w:rFonts w:ascii="Arial" w:hAnsi="Arial" w:cs="Arial"/>
          <w:color w:val="auto"/>
          <w:lang w:val="sq-AL"/>
        </w:rPr>
        <w:t>i</w:t>
      </w:r>
      <w:r w:rsidR="00C60B35" w:rsidRPr="000674DF">
        <w:rPr>
          <w:rStyle w:val="normaltextrun"/>
          <w:rFonts w:ascii="Arial" w:hAnsi="Arial" w:cs="Arial"/>
          <w:color w:val="auto"/>
          <w:lang w:val="sq-AL"/>
        </w:rPr>
        <w:t xml:space="preserve"> </w:t>
      </w:r>
      <w:r w:rsidRPr="000674DF">
        <w:rPr>
          <w:rStyle w:val="normaltextrun"/>
          <w:rFonts w:ascii="Arial" w:hAnsi="Arial" w:cs="Arial"/>
          <w:color w:val="auto"/>
          <w:lang w:val="sq-AL"/>
        </w:rPr>
        <w:t>në Komunitet do të ngrit</w:t>
      </w:r>
      <w:r w:rsidR="004628A2">
        <w:rPr>
          <w:rStyle w:val="normaltextrun"/>
          <w:rFonts w:ascii="Arial" w:hAnsi="Arial" w:cs="Arial"/>
          <w:color w:val="auto"/>
          <w:lang w:val="sq-AL"/>
        </w:rPr>
        <w:t>ë</w:t>
      </w:r>
      <w:r w:rsidRPr="000674DF">
        <w:rPr>
          <w:rStyle w:val="normaltextrun"/>
          <w:rFonts w:ascii="Arial" w:hAnsi="Arial" w:cs="Arial"/>
          <w:color w:val="auto"/>
          <w:lang w:val="sq-AL"/>
        </w:rPr>
        <w:t xml:space="preserve"> kapacitetet e </w:t>
      </w:r>
      <w:r w:rsidR="00D02915" w:rsidRPr="000674DF">
        <w:rPr>
          <w:rStyle w:val="normaltextrun"/>
          <w:rFonts w:ascii="Arial" w:hAnsi="Arial" w:cs="Arial"/>
          <w:color w:val="auto"/>
          <w:lang w:val="sq-AL"/>
        </w:rPr>
        <w:t xml:space="preserve">mbi </w:t>
      </w:r>
      <w:r w:rsidRPr="000674DF">
        <w:rPr>
          <w:rStyle w:val="normaltextrun"/>
          <w:rFonts w:ascii="Arial" w:hAnsi="Arial" w:cs="Arial"/>
          <w:color w:val="auto"/>
          <w:lang w:val="sq-AL"/>
        </w:rPr>
        <w:t xml:space="preserve">200 të rinjve dhe të rejave në të gjithë Kosovën. </w:t>
      </w:r>
    </w:p>
    <w:p w14:paraId="103BC1D7" w14:textId="3A60B0F6" w:rsidR="00C07C26" w:rsidRPr="000674DF" w:rsidRDefault="00C07C26" w:rsidP="001F626D">
      <w:pPr>
        <w:spacing w:before="0" w:after="160" w:line="259" w:lineRule="auto"/>
        <w:jc w:val="left"/>
        <w:rPr>
          <w:rFonts w:ascii="Arial" w:hAnsi="Arial" w:cs="Arial"/>
          <w:b/>
          <w:bCs/>
          <w:color w:val="auto"/>
          <w:u w:val="single"/>
          <w:lang w:val="sq-AL"/>
        </w:rPr>
      </w:pPr>
      <w:r w:rsidRPr="000674DF">
        <w:rPr>
          <w:rFonts w:ascii="Arial" w:hAnsi="Arial" w:cs="Arial"/>
          <w:b/>
          <w:bCs/>
          <w:color w:val="auto"/>
          <w:u w:val="single"/>
          <w:lang w:val="sq-AL"/>
        </w:rPr>
        <w:t>Informa</w:t>
      </w:r>
      <w:r w:rsidR="00E34B76" w:rsidRPr="000674DF">
        <w:rPr>
          <w:rFonts w:ascii="Arial" w:hAnsi="Arial" w:cs="Arial"/>
          <w:b/>
          <w:bCs/>
          <w:color w:val="auto"/>
          <w:u w:val="single"/>
          <w:lang w:val="sq-AL"/>
        </w:rPr>
        <w:t xml:space="preserve">ta logjistike </w:t>
      </w:r>
    </w:p>
    <w:p w14:paraId="7AB35A93" w14:textId="77777777" w:rsidR="003C49ED" w:rsidRDefault="00C07C26" w:rsidP="00C07C26">
      <w:pPr>
        <w:rPr>
          <w:rFonts w:ascii="Arial" w:hAnsi="Arial" w:cs="Arial"/>
          <w:color w:val="auto"/>
          <w:lang w:val="sq-AL"/>
        </w:rPr>
      </w:pPr>
      <w:r w:rsidRPr="000674DF">
        <w:rPr>
          <w:rFonts w:ascii="Arial" w:hAnsi="Arial" w:cs="Arial"/>
          <w:color w:val="auto"/>
          <w:lang w:val="sq-AL"/>
        </w:rPr>
        <w:t xml:space="preserve">Trajnimi </w:t>
      </w:r>
      <w:r w:rsidR="00993C1B">
        <w:rPr>
          <w:rFonts w:ascii="Arial" w:hAnsi="Arial" w:cs="Arial"/>
          <w:color w:val="auto"/>
          <w:lang w:val="sq-AL"/>
        </w:rPr>
        <w:t>i</w:t>
      </w:r>
      <w:r w:rsidRPr="000674DF">
        <w:rPr>
          <w:rFonts w:ascii="Arial" w:hAnsi="Arial" w:cs="Arial"/>
          <w:color w:val="auto"/>
          <w:lang w:val="sq-AL"/>
        </w:rPr>
        <w:t xml:space="preserve"> Trajnerëve për Akademinë </w:t>
      </w:r>
      <w:r w:rsidR="002F44BB">
        <w:rPr>
          <w:rFonts w:ascii="Arial" w:hAnsi="Arial" w:cs="Arial"/>
          <w:color w:val="auto"/>
          <w:lang w:val="sq-AL"/>
        </w:rPr>
        <w:t>p</w:t>
      </w:r>
      <w:r w:rsidR="002F44BB" w:rsidRPr="000674DF">
        <w:rPr>
          <w:rFonts w:ascii="Arial" w:hAnsi="Arial" w:cs="Arial"/>
          <w:color w:val="auto"/>
          <w:lang w:val="sq-AL"/>
        </w:rPr>
        <w:t>ë</w:t>
      </w:r>
      <w:r w:rsidR="002F44BB">
        <w:rPr>
          <w:rFonts w:ascii="Arial" w:hAnsi="Arial" w:cs="Arial"/>
          <w:color w:val="auto"/>
          <w:lang w:val="sq-AL"/>
        </w:rPr>
        <w:t>r</w:t>
      </w:r>
      <w:r w:rsidRPr="000674DF">
        <w:rPr>
          <w:rFonts w:ascii="Arial" w:hAnsi="Arial" w:cs="Arial"/>
          <w:color w:val="auto"/>
          <w:lang w:val="sq-AL"/>
        </w:rPr>
        <w:t xml:space="preserve"> </w:t>
      </w:r>
      <w:r w:rsidR="00E34B76" w:rsidRPr="000674DF">
        <w:rPr>
          <w:rFonts w:ascii="Arial" w:hAnsi="Arial" w:cs="Arial"/>
          <w:color w:val="auto"/>
          <w:lang w:val="sq-AL"/>
        </w:rPr>
        <w:t>Udhëheqës</w:t>
      </w:r>
      <w:r w:rsidR="002F44BB">
        <w:rPr>
          <w:rFonts w:ascii="Arial" w:hAnsi="Arial" w:cs="Arial"/>
          <w:color w:val="auto"/>
          <w:lang w:val="sq-AL"/>
        </w:rPr>
        <w:t>i</w:t>
      </w:r>
      <w:r w:rsidR="00E34B76" w:rsidRPr="000674DF">
        <w:rPr>
          <w:rFonts w:ascii="Arial" w:hAnsi="Arial" w:cs="Arial"/>
          <w:color w:val="auto"/>
          <w:lang w:val="sq-AL"/>
        </w:rPr>
        <w:t xml:space="preserve"> </w:t>
      </w:r>
      <w:r w:rsidRPr="000674DF">
        <w:rPr>
          <w:rFonts w:ascii="Arial" w:hAnsi="Arial" w:cs="Arial"/>
          <w:color w:val="auto"/>
          <w:lang w:val="sq-AL"/>
        </w:rPr>
        <w:t>në Komunitet do të mbahet</w:t>
      </w:r>
      <w:r w:rsidR="00993C1B">
        <w:rPr>
          <w:rFonts w:ascii="Arial" w:hAnsi="Arial" w:cs="Arial"/>
          <w:color w:val="auto"/>
          <w:lang w:val="sq-AL"/>
        </w:rPr>
        <w:t xml:space="preserve"> </w:t>
      </w:r>
      <w:r w:rsidR="00993C1B" w:rsidRPr="00993C1B">
        <w:rPr>
          <w:rFonts w:ascii="Arial" w:hAnsi="Arial" w:cs="Arial"/>
          <w:b/>
          <w:bCs/>
          <w:color w:val="auto"/>
          <w:lang w:val="sq-AL"/>
        </w:rPr>
        <w:t>nga data: 4</w:t>
      </w:r>
      <w:r w:rsidR="001F626D">
        <w:rPr>
          <w:rFonts w:ascii="Arial" w:hAnsi="Arial" w:cs="Arial"/>
          <w:b/>
          <w:bCs/>
          <w:color w:val="auto"/>
          <w:lang w:val="sq-AL"/>
        </w:rPr>
        <w:t xml:space="preserve"> </w:t>
      </w:r>
      <w:r w:rsidR="00993C1B" w:rsidRPr="00993C1B">
        <w:rPr>
          <w:rFonts w:ascii="Arial" w:hAnsi="Arial" w:cs="Arial"/>
          <w:b/>
          <w:bCs/>
          <w:color w:val="auto"/>
          <w:lang w:val="sq-AL"/>
        </w:rPr>
        <w:t>-</w:t>
      </w:r>
      <w:r w:rsidR="001F626D">
        <w:rPr>
          <w:rFonts w:ascii="Arial" w:hAnsi="Arial" w:cs="Arial"/>
          <w:b/>
          <w:bCs/>
          <w:color w:val="auto"/>
          <w:lang w:val="sq-AL"/>
        </w:rPr>
        <w:t xml:space="preserve"> </w:t>
      </w:r>
      <w:r w:rsidR="00993C1B" w:rsidRPr="00993C1B">
        <w:rPr>
          <w:rFonts w:ascii="Arial" w:hAnsi="Arial" w:cs="Arial"/>
          <w:b/>
          <w:bCs/>
          <w:color w:val="auto"/>
          <w:lang w:val="sq-AL"/>
        </w:rPr>
        <w:t>7 tetor 2022.</w:t>
      </w:r>
      <w:r w:rsidR="00993C1B">
        <w:rPr>
          <w:rFonts w:ascii="Arial" w:hAnsi="Arial" w:cs="Arial"/>
          <w:b/>
          <w:bCs/>
          <w:color w:val="auto"/>
          <w:lang w:val="sq-AL"/>
        </w:rPr>
        <w:t xml:space="preserve"> </w:t>
      </w:r>
      <w:r w:rsidRPr="000674DF">
        <w:rPr>
          <w:rFonts w:ascii="Arial" w:hAnsi="Arial" w:cs="Arial"/>
          <w:color w:val="auto"/>
          <w:lang w:val="sq-AL"/>
        </w:rPr>
        <w:t xml:space="preserve">Pjesëmarrësve do t'u kërkohet të jenë fizikisht të pranishëm gjatë katër ditëve të </w:t>
      </w:r>
      <w:r w:rsidR="008B21AD" w:rsidRPr="000674DF">
        <w:rPr>
          <w:rFonts w:ascii="Arial" w:hAnsi="Arial" w:cs="Arial"/>
          <w:color w:val="auto"/>
          <w:lang w:val="sq-AL"/>
        </w:rPr>
        <w:t>trajnimit</w:t>
      </w:r>
      <w:r w:rsidRPr="000674DF">
        <w:rPr>
          <w:rFonts w:ascii="Arial" w:hAnsi="Arial" w:cs="Arial"/>
          <w:color w:val="auto"/>
          <w:lang w:val="sq-AL"/>
        </w:rPr>
        <w:t xml:space="preserve">. </w:t>
      </w:r>
      <w:r w:rsidR="00C55308">
        <w:rPr>
          <w:rFonts w:ascii="Arial" w:hAnsi="Arial" w:cs="Arial"/>
          <w:color w:val="auto"/>
          <w:lang w:val="sq-AL"/>
        </w:rPr>
        <w:t>Shpenzimet e u</w:t>
      </w:r>
      <w:r w:rsidRPr="000674DF">
        <w:rPr>
          <w:rFonts w:ascii="Arial" w:hAnsi="Arial" w:cs="Arial"/>
          <w:color w:val="auto"/>
          <w:lang w:val="sq-AL"/>
        </w:rPr>
        <w:t>dhëtimi</w:t>
      </w:r>
      <w:r w:rsidR="00C55308">
        <w:rPr>
          <w:rFonts w:ascii="Arial" w:hAnsi="Arial" w:cs="Arial"/>
          <w:color w:val="auto"/>
          <w:lang w:val="sq-AL"/>
        </w:rPr>
        <w:t>t</w:t>
      </w:r>
      <w:r w:rsidRPr="000674DF">
        <w:rPr>
          <w:rFonts w:ascii="Arial" w:hAnsi="Arial" w:cs="Arial"/>
          <w:color w:val="auto"/>
          <w:lang w:val="sq-AL"/>
        </w:rPr>
        <w:t xml:space="preserve"> dhe akomodimi</w:t>
      </w:r>
      <w:r w:rsidR="00C55308">
        <w:rPr>
          <w:rFonts w:ascii="Arial" w:hAnsi="Arial" w:cs="Arial"/>
          <w:color w:val="auto"/>
          <w:lang w:val="sq-AL"/>
        </w:rPr>
        <w:t>t</w:t>
      </w:r>
      <w:r w:rsidRPr="000674DF">
        <w:rPr>
          <w:rFonts w:ascii="Arial" w:hAnsi="Arial" w:cs="Arial"/>
          <w:color w:val="auto"/>
          <w:lang w:val="sq-AL"/>
        </w:rPr>
        <w:t xml:space="preserve"> do të </w:t>
      </w:r>
      <w:r w:rsidR="008B21AD" w:rsidRPr="000674DF">
        <w:rPr>
          <w:rFonts w:ascii="Arial" w:hAnsi="Arial" w:cs="Arial"/>
          <w:color w:val="auto"/>
          <w:lang w:val="sq-AL"/>
        </w:rPr>
        <w:t>mbulohen</w:t>
      </w:r>
      <w:r w:rsidRPr="000674DF">
        <w:rPr>
          <w:rFonts w:ascii="Arial" w:hAnsi="Arial" w:cs="Arial"/>
          <w:color w:val="auto"/>
          <w:lang w:val="sq-AL"/>
        </w:rPr>
        <w:t xml:space="preserve"> nga KCSF. Informa</w:t>
      </w:r>
      <w:r w:rsidR="00CF3F4A">
        <w:rPr>
          <w:rFonts w:ascii="Arial" w:hAnsi="Arial" w:cs="Arial"/>
          <w:color w:val="auto"/>
          <w:lang w:val="sq-AL"/>
        </w:rPr>
        <w:t>ta</w:t>
      </w:r>
      <w:r w:rsidRPr="000674DF">
        <w:rPr>
          <w:rFonts w:ascii="Arial" w:hAnsi="Arial" w:cs="Arial"/>
          <w:color w:val="auto"/>
          <w:lang w:val="sq-AL"/>
        </w:rPr>
        <w:t xml:space="preserve"> më </w:t>
      </w:r>
      <w:r w:rsidR="00CF3F4A">
        <w:rPr>
          <w:rFonts w:ascii="Arial" w:hAnsi="Arial" w:cs="Arial"/>
          <w:color w:val="auto"/>
          <w:lang w:val="sq-AL"/>
        </w:rPr>
        <w:t>të hollësishme</w:t>
      </w:r>
      <w:r w:rsidR="00CF3F4A" w:rsidRPr="000674DF">
        <w:rPr>
          <w:rFonts w:ascii="Arial" w:hAnsi="Arial" w:cs="Arial"/>
          <w:color w:val="auto"/>
          <w:lang w:val="sq-AL"/>
        </w:rPr>
        <w:t xml:space="preserve"> </w:t>
      </w:r>
      <w:r w:rsidRPr="000674DF">
        <w:rPr>
          <w:rFonts w:ascii="Arial" w:hAnsi="Arial" w:cs="Arial"/>
          <w:color w:val="auto"/>
          <w:lang w:val="sq-AL"/>
        </w:rPr>
        <w:t>do t'u dërgohe</w:t>
      </w:r>
      <w:r w:rsidR="00CF3F4A">
        <w:rPr>
          <w:rFonts w:ascii="Arial" w:hAnsi="Arial" w:cs="Arial"/>
          <w:color w:val="auto"/>
          <w:lang w:val="sq-AL"/>
        </w:rPr>
        <w:t>n</w:t>
      </w:r>
      <w:r w:rsidRPr="000674DF">
        <w:rPr>
          <w:rFonts w:ascii="Arial" w:hAnsi="Arial" w:cs="Arial"/>
          <w:color w:val="auto"/>
          <w:lang w:val="sq-AL"/>
        </w:rPr>
        <w:t xml:space="preserve"> kandidatëve</w:t>
      </w:r>
      <w:r w:rsidR="00C55308">
        <w:rPr>
          <w:rFonts w:ascii="Arial" w:hAnsi="Arial" w:cs="Arial"/>
          <w:color w:val="auto"/>
          <w:lang w:val="sq-AL"/>
        </w:rPr>
        <w:t xml:space="preserve"> dhe kandidateve</w:t>
      </w:r>
      <w:r w:rsidRPr="000674DF">
        <w:rPr>
          <w:rFonts w:ascii="Arial" w:hAnsi="Arial" w:cs="Arial"/>
          <w:color w:val="auto"/>
          <w:lang w:val="sq-AL"/>
        </w:rPr>
        <w:t xml:space="preserve"> të </w:t>
      </w:r>
      <w:r w:rsidRPr="00482F43">
        <w:rPr>
          <w:rFonts w:ascii="Arial" w:hAnsi="Arial" w:cs="Arial"/>
          <w:color w:val="auto"/>
          <w:lang w:val="sq-AL"/>
        </w:rPr>
        <w:t>suksessh</w:t>
      </w:r>
      <w:r w:rsidR="00482F43" w:rsidRPr="00482F43">
        <w:rPr>
          <w:rFonts w:ascii="Arial" w:hAnsi="Arial" w:cs="Arial"/>
          <w:color w:val="auto"/>
          <w:lang w:val="sq-AL"/>
        </w:rPr>
        <w:t>ë</w:t>
      </w:r>
      <w:r w:rsidRPr="00482F43">
        <w:rPr>
          <w:rFonts w:ascii="Arial" w:hAnsi="Arial" w:cs="Arial"/>
          <w:color w:val="auto"/>
          <w:lang w:val="sq-AL"/>
        </w:rPr>
        <w:t>m</w:t>
      </w:r>
      <w:r w:rsidRPr="000674DF">
        <w:rPr>
          <w:rFonts w:ascii="Arial" w:hAnsi="Arial" w:cs="Arial"/>
          <w:color w:val="auto"/>
          <w:lang w:val="sq-AL"/>
        </w:rPr>
        <w:t xml:space="preserve"> përmes ftesës pas pranimit të tyre në programin TeT. </w:t>
      </w:r>
    </w:p>
    <w:p w14:paraId="03480C55" w14:textId="6453B77E" w:rsidR="00C07C26" w:rsidRPr="003C49ED" w:rsidRDefault="00C07C26" w:rsidP="00C07C26">
      <w:pPr>
        <w:rPr>
          <w:rFonts w:ascii="Arial" w:hAnsi="Arial" w:cs="Arial"/>
          <w:color w:val="auto"/>
          <w:lang w:val="sq-AL"/>
        </w:rPr>
      </w:pPr>
      <w:r w:rsidRPr="00371565">
        <w:rPr>
          <w:rFonts w:asciiTheme="minorHAnsi" w:hAnsiTheme="minorHAnsi" w:cstheme="minorHAnsi"/>
          <w:b/>
          <w:bCs/>
          <w:color w:val="auto"/>
          <w:lang w:val="sq-AL"/>
        </w:rPr>
        <w:lastRenderedPageBreak/>
        <w:t>NJIHUNI ME TRAJNERËT TANË</w:t>
      </w:r>
      <w:r w:rsidR="000674DF" w:rsidRPr="00371565">
        <w:rPr>
          <w:rFonts w:asciiTheme="minorHAnsi" w:hAnsiTheme="minorHAnsi" w:cstheme="minorHAnsi"/>
          <w:b/>
          <w:bCs/>
          <w:color w:val="auto"/>
          <w:lang w:val="sq-AL"/>
        </w:rPr>
        <w:t>!</w:t>
      </w:r>
    </w:p>
    <w:p w14:paraId="09F029B6" w14:textId="108E57A4" w:rsidR="001F626D" w:rsidRPr="00371565" w:rsidRDefault="001F626D" w:rsidP="001F626D">
      <w:pPr>
        <w:rPr>
          <w:rFonts w:asciiTheme="minorHAnsi" w:hAnsiTheme="minorHAnsi" w:cstheme="minorHAnsi"/>
          <w:color w:val="auto"/>
          <w:lang w:val="sq-AL"/>
        </w:rPr>
      </w:pPr>
      <w:r w:rsidRPr="00371565">
        <w:rPr>
          <w:rFonts w:asciiTheme="minorHAnsi" w:hAnsiTheme="minorHAnsi" w:cstheme="minorHAnsi"/>
          <w:b/>
          <w:bCs/>
          <w:color w:val="auto"/>
          <w:lang w:val="sq-AL"/>
        </w:rPr>
        <w:t xml:space="preserve">Jennifer </w:t>
      </w:r>
      <w:r w:rsidR="00332A7F">
        <w:rPr>
          <w:rFonts w:asciiTheme="minorHAnsi" w:hAnsiTheme="minorHAnsi" w:cstheme="minorHAnsi"/>
          <w:b/>
          <w:bCs/>
          <w:color w:val="auto"/>
          <w:lang w:val="sq-AL"/>
        </w:rPr>
        <w:t>W</w:t>
      </w:r>
      <w:r w:rsidRPr="00371565">
        <w:rPr>
          <w:rFonts w:asciiTheme="minorHAnsi" w:hAnsiTheme="minorHAnsi" w:cstheme="minorHAnsi"/>
          <w:b/>
          <w:bCs/>
          <w:color w:val="auto"/>
          <w:lang w:val="sq-AL"/>
        </w:rPr>
        <w:t>hatley</w:t>
      </w:r>
    </w:p>
    <w:p w14:paraId="5D7CD0BB" w14:textId="31FA0894" w:rsidR="001F626D" w:rsidRPr="00371565" w:rsidRDefault="001F626D" w:rsidP="001F626D">
      <w:pPr>
        <w:rPr>
          <w:rFonts w:asciiTheme="minorHAnsi" w:hAnsiTheme="minorHAnsi" w:cstheme="minorHAnsi"/>
          <w:color w:val="auto"/>
          <w:lang w:val="sq-AL"/>
        </w:rPr>
      </w:pPr>
      <w:r w:rsidRPr="00371565">
        <w:rPr>
          <w:rFonts w:asciiTheme="minorHAnsi" w:hAnsiTheme="minorHAnsi" w:cstheme="minorHAnsi"/>
          <w:color w:val="auto"/>
          <w:lang w:val="sq-AL"/>
        </w:rPr>
        <w:t xml:space="preserve">Jennifer </w:t>
      </w:r>
      <w:r w:rsidR="00332A7F">
        <w:rPr>
          <w:rFonts w:asciiTheme="minorHAnsi" w:hAnsiTheme="minorHAnsi" w:cstheme="minorHAnsi"/>
          <w:color w:val="auto"/>
          <w:lang w:val="sq-AL"/>
        </w:rPr>
        <w:t>W</w:t>
      </w:r>
      <w:r w:rsidRPr="00371565">
        <w:rPr>
          <w:rFonts w:asciiTheme="minorHAnsi" w:hAnsiTheme="minorHAnsi" w:cstheme="minorHAnsi"/>
          <w:color w:val="auto"/>
          <w:lang w:val="sq-AL"/>
        </w:rPr>
        <w:t>hatley është udhëheqëse e programit në Street La</w:t>
      </w:r>
      <w:r w:rsidR="00332A7F">
        <w:rPr>
          <w:rFonts w:asciiTheme="minorHAnsi" w:hAnsiTheme="minorHAnsi" w:cstheme="minorHAnsi"/>
          <w:color w:val="auto"/>
          <w:lang w:val="sq-AL"/>
        </w:rPr>
        <w:t>w</w:t>
      </w:r>
      <w:r w:rsidRPr="00371565">
        <w:rPr>
          <w:rFonts w:asciiTheme="minorHAnsi" w:hAnsiTheme="minorHAnsi" w:cstheme="minorHAnsi"/>
          <w:color w:val="auto"/>
          <w:lang w:val="sq-AL"/>
        </w:rPr>
        <w:t>, ku drejton të gjitha programet  amerikane dhe ndërkombëtare. Jennifer ka më shumë se 20 vjet përvojë pune profesionale në nivel ndërkombëtar fokusuar në promovimin e zhvillimit demokratik, angazhimin e qytetarëve dhe një shoqëri civile me ndikim.</w:t>
      </w:r>
      <w:r>
        <w:rPr>
          <w:rFonts w:asciiTheme="minorHAnsi" w:hAnsiTheme="minorHAnsi" w:cstheme="minorHAnsi"/>
          <w:color w:val="auto"/>
          <w:lang w:val="sq-AL"/>
        </w:rPr>
        <w:t xml:space="preserve"> </w:t>
      </w:r>
      <w:r w:rsidRPr="00371565">
        <w:rPr>
          <w:rFonts w:asciiTheme="minorHAnsi" w:hAnsiTheme="minorHAnsi" w:cstheme="minorHAnsi"/>
          <w:color w:val="auto"/>
          <w:lang w:val="sq-AL"/>
        </w:rPr>
        <w:t>Përvoja e saj si trajnerë përfshinë ndërtimin e aftësive të aktivistëve lokal për të hartuar projekte gjithëpërfshirëse, zhvillimin e kapaciteteve të stafit të Bankës Botërore për angazhim me shoqërinë civile si dhe punën me profesorë të fushës së juridikut për të zhvilluar programe ndërvepruese të edukimit ligjor në komunitetet e tyre.</w:t>
      </w:r>
    </w:p>
    <w:p w14:paraId="186076D2" w14:textId="60D43F3D" w:rsidR="001F626D" w:rsidRDefault="001F626D" w:rsidP="001F626D">
      <w:pPr>
        <w:rPr>
          <w:rFonts w:asciiTheme="minorHAnsi" w:hAnsiTheme="minorHAnsi" w:cstheme="minorHAnsi"/>
          <w:color w:val="auto"/>
          <w:lang w:val="sq-AL"/>
        </w:rPr>
      </w:pPr>
      <w:r w:rsidRPr="00371565">
        <w:rPr>
          <w:rFonts w:asciiTheme="minorHAnsi" w:hAnsiTheme="minorHAnsi" w:cstheme="minorHAnsi"/>
          <w:color w:val="auto"/>
          <w:lang w:val="sq-AL"/>
        </w:rPr>
        <w:t>Jennifer ka përfunduar shkollimin master në ‘Studime të avancuara ndërkombëtare’ në Universitetin Johns Hopkins, dhe studimet bachelor për ‘Shërbim të jashtëm’ në Universitetin Georgeto</w:t>
      </w:r>
      <w:r w:rsidR="008B7800">
        <w:rPr>
          <w:rFonts w:asciiTheme="minorHAnsi" w:hAnsiTheme="minorHAnsi" w:cstheme="minorHAnsi"/>
          <w:color w:val="auto"/>
          <w:lang w:val="sq-AL"/>
        </w:rPr>
        <w:t>w</w:t>
      </w:r>
      <w:r w:rsidRPr="00371565">
        <w:rPr>
          <w:rFonts w:asciiTheme="minorHAnsi" w:hAnsiTheme="minorHAnsi" w:cstheme="minorHAnsi"/>
          <w:color w:val="auto"/>
          <w:lang w:val="sq-AL"/>
        </w:rPr>
        <w:t>n.</w:t>
      </w:r>
    </w:p>
    <w:p w14:paraId="6CA65F0E" w14:textId="77777777" w:rsidR="001F626D" w:rsidRDefault="001F626D" w:rsidP="00C07C26">
      <w:pPr>
        <w:rPr>
          <w:rFonts w:asciiTheme="minorHAnsi" w:hAnsiTheme="minorHAnsi" w:cstheme="minorHAnsi"/>
          <w:b/>
          <w:bCs/>
          <w:color w:val="auto"/>
          <w:lang w:val="sq-AL"/>
        </w:rPr>
      </w:pPr>
    </w:p>
    <w:p w14:paraId="7E0DBF2A" w14:textId="4BB3D104" w:rsidR="00C07C26" w:rsidRPr="00371565" w:rsidRDefault="00C07C26" w:rsidP="00C07C26">
      <w:pPr>
        <w:rPr>
          <w:rFonts w:asciiTheme="minorHAnsi" w:hAnsiTheme="minorHAnsi" w:cstheme="minorHAnsi"/>
          <w:color w:val="auto"/>
          <w:lang w:val="sq-AL"/>
        </w:rPr>
      </w:pPr>
      <w:r w:rsidRPr="00371565">
        <w:rPr>
          <w:rFonts w:asciiTheme="minorHAnsi" w:hAnsiTheme="minorHAnsi" w:cstheme="minorHAnsi"/>
          <w:b/>
          <w:bCs/>
          <w:color w:val="auto"/>
          <w:lang w:val="sq-AL"/>
        </w:rPr>
        <w:t xml:space="preserve">Ati </w:t>
      </w:r>
      <w:r w:rsidR="00332A7F">
        <w:rPr>
          <w:rFonts w:asciiTheme="minorHAnsi" w:hAnsiTheme="minorHAnsi" w:cstheme="minorHAnsi"/>
          <w:b/>
          <w:bCs/>
          <w:color w:val="auto"/>
          <w:lang w:val="sq-AL"/>
        </w:rPr>
        <w:t>W</w:t>
      </w:r>
      <w:r w:rsidRPr="00371565">
        <w:rPr>
          <w:rFonts w:asciiTheme="minorHAnsi" w:hAnsiTheme="minorHAnsi" w:cstheme="minorHAnsi"/>
          <w:b/>
          <w:bCs/>
          <w:color w:val="auto"/>
          <w:lang w:val="sq-AL"/>
        </w:rPr>
        <w:t>aldman</w:t>
      </w:r>
      <w:r w:rsidR="001F626D">
        <w:rPr>
          <w:rFonts w:asciiTheme="minorHAnsi" w:hAnsiTheme="minorHAnsi" w:cstheme="minorHAnsi"/>
          <w:color w:val="auto"/>
          <w:lang w:val="sq-AL"/>
        </w:rPr>
        <w:t xml:space="preserve"> </w:t>
      </w:r>
    </w:p>
    <w:p w14:paraId="6AF2D3F6" w14:textId="3F514E14" w:rsidR="000674DF" w:rsidRPr="00371565" w:rsidRDefault="000674DF" w:rsidP="00C07C26">
      <w:pPr>
        <w:rPr>
          <w:rFonts w:asciiTheme="minorHAnsi" w:hAnsiTheme="minorHAnsi" w:cstheme="minorHAnsi"/>
          <w:color w:val="auto"/>
          <w:lang w:val="sq-AL"/>
        </w:rPr>
      </w:pPr>
      <w:r w:rsidRPr="00371565">
        <w:rPr>
          <w:rFonts w:asciiTheme="minorHAnsi" w:hAnsiTheme="minorHAnsi" w:cstheme="minorHAnsi"/>
          <w:color w:val="auto"/>
          <w:lang w:val="sq-AL"/>
        </w:rPr>
        <w:t xml:space="preserve">Ati </w:t>
      </w:r>
      <w:r w:rsidR="00C55308">
        <w:rPr>
          <w:rFonts w:asciiTheme="minorHAnsi" w:hAnsiTheme="minorHAnsi" w:cstheme="minorHAnsi"/>
          <w:color w:val="auto"/>
          <w:lang w:val="sq-AL"/>
        </w:rPr>
        <w:t>W</w:t>
      </w:r>
      <w:r w:rsidR="00C55308" w:rsidRPr="00371565">
        <w:rPr>
          <w:rFonts w:asciiTheme="minorHAnsi" w:hAnsiTheme="minorHAnsi" w:cstheme="minorHAnsi"/>
          <w:color w:val="auto"/>
          <w:lang w:val="sq-AL"/>
        </w:rPr>
        <w:t xml:space="preserve">aldman </w:t>
      </w:r>
      <w:r w:rsidRPr="00371565">
        <w:rPr>
          <w:rFonts w:asciiTheme="minorHAnsi" w:hAnsiTheme="minorHAnsi" w:cstheme="minorHAnsi"/>
          <w:color w:val="auto"/>
          <w:lang w:val="sq-AL"/>
        </w:rPr>
        <w:t>është specialiste e Arsimit dhe Trajnimit në Steet La</w:t>
      </w:r>
      <w:r w:rsidR="008527F8">
        <w:rPr>
          <w:rFonts w:asciiTheme="minorHAnsi" w:hAnsiTheme="minorHAnsi" w:cstheme="minorHAnsi"/>
          <w:color w:val="auto"/>
          <w:lang w:val="sq-AL"/>
        </w:rPr>
        <w:t>ë</w:t>
      </w:r>
      <w:r w:rsidRPr="00371565">
        <w:rPr>
          <w:rFonts w:asciiTheme="minorHAnsi" w:hAnsiTheme="minorHAnsi" w:cstheme="minorHAnsi"/>
          <w:color w:val="auto"/>
          <w:lang w:val="sq-AL"/>
        </w:rPr>
        <w:t>. Ajo është e angazhuar si në programet ndërkombëtare të Street La</w:t>
      </w:r>
      <w:r w:rsidR="00332A7F">
        <w:rPr>
          <w:rFonts w:asciiTheme="minorHAnsi" w:hAnsiTheme="minorHAnsi" w:cstheme="minorHAnsi"/>
          <w:color w:val="auto"/>
          <w:lang w:val="sq-AL"/>
        </w:rPr>
        <w:t>w</w:t>
      </w:r>
      <w:r w:rsidRPr="00371565">
        <w:rPr>
          <w:rFonts w:asciiTheme="minorHAnsi" w:hAnsiTheme="minorHAnsi" w:cstheme="minorHAnsi"/>
          <w:color w:val="auto"/>
          <w:lang w:val="sq-AL"/>
        </w:rPr>
        <w:t>, ashtu edhe në zhvillimin profesional të mësimdhënësve dhe programe të kurikulës në SHBA. Puna e saj përfshinë zhvillimin e materialeve mësimore me kualitet të lartë dhe mbështetjen e mësimdhënësve në mbarë botën për zbatimin e mësimeve të Street La</w:t>
      </w:r>
      <w:r w:rsidR="00332A7F">
        <w:rPr>
          <w:rFonts w:asciiTheme="minorHAnsi" w:hAnsiTheme="minorHAnsi" w:cstheme="minorHAnsi"/>
          <w:color w:val="auto"/>
          <w:lang w:val="sq-AL"/>
        </w:rPr>
        <w:t>w</w:t>
      </w:r>
      <w:r w:rsidRPr="00371565">
        <w:rPr>
          <w:rFonts w:asciiTheme="minorHAnsi" w:hAnsiTheme="minorHAnsi" w:cstheme="minorHAnsi"/>
          <w:color w:val="auto"/>
          <w:lang w:val="sq-AL"/>
        </w:rPr>
        <w:t xml:space="preserve"> në komunitetet e tyre.</w:t>
      </w:r>
      <w:r w:rsidR="00371565">
        <w:rPr>
          <w:rFonts w:asciiTheme="minorHAnsi" w:hAnsiTheme="minorHAnsi" w:cstheme="minorHAnsi"/>
          <w:color w:val="auto"/>
          <w:lang w:val="sq-AL"/>
        </w:rPr>
        <w:t xml:space="preserve"> </w:t>
      </w:r>
      <w:r w:rsidRPr="00371565">
        <w:rPr>
          <w:rFonts w:asciiTheme="minorHAnsi" w:hAnsiTheme="minorHAnsi" w:cstheme="minorHAnsi"/>
          <w:color w:val="auto"/>
          <w:lang w:val="sq-AL"/>
        </w:rPr>
        <w:t xml:space="preserve">Para se ti </w:t>
      </w:r>
      <w:r w:rsidR="00443883" w:rsidRPr="00371565">
        <w:rPr>
          <w:rFonts w:asciiTheme="minorHAnsi" w:hAnsiTheme="minorHAnsi" w:cstheme="minorHAnsi"/>
          <w:color w:val="auto"/>
          <w:lang w:val="sq-AL"/>
        </w:rPr>
        <w:t>bashkëngjitet</w:t>
      </w:r>
      <w:r w:rsidRPr="00371565">
        <w:rPr>
          <w:rFonts w:asciiTheme="minorHAnsi" w:hAnsiTheme="minorHAnsi" w:cstheme="minorHAnsi"/>
          <w:color w:val="auto"/>
          <w:lang w:val="sq-AL"/>
        </w:rPr>
        <w:t xml:space="preserve"> Street La</w:t>
      </w:r>
      <w:r w:rsidR="00332A7F">
        <w:rPr>
          <w:rFonts w:asciiTheme="minorHAnsi" w:hAnsiTheme="minorHAnsi" w:cstheme="minorHAnsi"/>
          <w:color w:val="auto"/>
          <w:lang w:val="sq-AL"/>
        </w:rPr>
        <w:t>w</w:t>
      </w:r>
      <w:r w:rsidRPr="00371565">
        <w:rPr>
          <w:rFonts w:asciiTheme="minorHAnsi" w:hAnsiTheme="minorHAnsi" w:cstheme="minorHAnsi"/>
          <w:color w:val="auto"/>
          <w:lang w:val="sq-AL"/>
        </w:rPr>
        <w:t xml:space="preserve">, ka punuar si edukatore në programe me të rinj të bazuara në komunitet me fokus në ofrimin e mjeteve, njohurive dhe rrjetëzimit të nevojshëm për tu angazhuar së bashku dhe për të </w:t>
      </w:r>
      <w:r w:rsidR="00443883" w:rsidRPr="00371565">
        <w:rPr>
          <w:rFonts w:asciiTheme="minorHAnsi" w:hAnsiTheme="minorHAnsi" w:cstheme="minorHAnsi"/>
          <w:color w:val="auto"/>
          <w:lang w:val="sq-AL"/>
        </w:rPr>
        <w:t>kontribuar</w:t>
      </w:r>
      <w:r w:rsidRPr="00371565">
        <w:rPr>
          <w:rFonts w:asciiTheme="minorHAnsi" w:hAnsiTheme="minorHAnsi" w:cstheme="minorHAnsi"/>
          <w:color w:val="auto"/>
          <w:lang w:val="sq-AL"/>
        </w:rPr>
        <w:t xml:space="preserve"> për një botë më të mirë, duke u ofruar një mjedis argëtues dhe të sigurt</w:t>
      </w:r>
      <w:r w:rsidR="00443883" w:rsidRPr="00371565">
        <w:rPr>
          <w:rFonts w:asciiTheme="minorHAnsi" w:hAnsiTheme="minorHAnsi" w:cstheme="minorHAnsi"/>
          <w:color w:val="auto"/>
          <w:lang w:val="sq-AL"/>
        </w:rPr>
        <w:t xml:space="preserve"> </w:t>
      </w:r>
      <w:r w:rsidRPr="00371565">
        <w:rPr>
          <w:rFonts w:asciiTheme="minorHAnsi" w:hAnsiTheme="minorHAnsi" w:cstheme="minorHAnsi"/>
          <w:color w:val="auto"/>
          <w:lang w:val="sq-AL"/>
        </w:rPr>
        <w:t>për të mësuar dhe për tu zhvilluar. Arsimimin e nivelit bachelor Ati e ka në fushën e Marrëdhënieve Ndërkombëtare, ndërsa atë të masterit në Politikat Ndërkombëtare të Arsimit</w:t>
      </w:r>
      <w:r w:rsidR="001F626D">
        <w:rPr>
          <w:rFonts w:asciiTheme="minorHAnsi" w:hAnsiTheme="minorHAnsi" w:cstheme="minorHAnsi"/>
          <w:color w:val="auto"/>
          <w:lang w:val="sq-AL"/>
        </w:rPr>
        <w:t xml:space="preserve">. </w:t>
      </w:r>
    </w:p>
    <w:p w14:paraId="2A999CB0" w14:textId="77777777" w:rsidR="001F626D" w:rsidRDefault="001F626D" w:rsidP="00C07C26">
      <w:pPr>
        <w:rPr>
          <w:rFonts w:ascii="Arial" w:eastAsia="Times New Roman" w:hAnsi="Arial" w:cs="Arial"/>
          <w:b/>
          <w:bCs/>
          <w:color w:val="auto"/>
          <w:u w:val="single"/>
          <w:lang w:val="sq-AL" w:eastAsia="en-GB"/>
        </w:rPr>
      </w:pPr>
    </w:p>
    <w:p w14:paraId="75D6F750" w14:textId="12BAFD71" w:rsidR="00C07C26" w:rsidRPr="000674DF" w:rsidRDefault="00AE5388" w:rsidP="00C07C26">
      <w:pPr>
        <w:rPr>
          <w:rFonts w:ascii="Arial" w:eastAsia="Times New Roman" w:hAnsi="Arial" w:cs="Arial"/>
          <w:b/>
          <w:bCs/>
          <w:color w:val="auto"/>
          <w:u w:val="single"/>
          <w:lang w:val="sq-AL" w:eastAsia="en-GB"/>
        </w:rPr>
      </w:pPr>
      <w:r w:rsidRPr="000674DF">
        <w:rPr>
          <w:rFonts w:ascii="Arial" w:eastAsia="Times New Roman" w:hAnsi="Arial" w:cs="Arial"/>
          <w:b/>
          <w:bCs/>
          <w:color w:val="auto"/>
          <w:u w:val="single"/>
          <w:lang w:val="sq-AL" w:eastAsia="en-GB"/>
        </w:rPr>
        <w:t>INFORMATA SHTESË</w:t>
      </w:r>
    </w:p>
    <w:p w14:paraId="47A25BD3" w14:textId="4217F6B6" w:rsidR="00A55292" w:rsidRPr="000674DF" w:rsidRDefault="008B21AD" w:rsidP="00C07C26">
      <w:pPr>
        <w:rPr>
          <w:rFonts w:ascii="Arial" w:hAnsi="Arial" w:cs="Arial"/>
          <w:b/>
          <w:color w:val="auto"/>
          <w:lang w:val="sq-AL"/>
        </w:rPr>
      </w:pPr>
      <w:r w:rsidRPr="000674DF">
        <w:rPr>
          <w:rFonts w:ascii="Arial" w:hAnsi="Arial" w:cs="Arial"/>
          <w:color w:val="auto"/>
          <w:shd w:val="clear" w:color="auto" w:fill="FFFFFF"/>
          <w:lang w:val="sq-AL"/>
        </w:rPr>
        <w:t xml:space="preserve">Për informata shtesë ose sqarime </w:t>
      </w:r>
      <w:r w:rsidR="00C07C26" w:rsidRPr="000674DF">
        <w:rPr>
          <w:rFonts w:ascii="Arial" w:hAnsi="Arial" w:cs="Arial"/>
          <w:color w:val="auto"/>
          <w:shd w:val="clear" w:color="auto" w:fill="FFFFFF"/>
          <w:lang w:val="sq-AL"/>
        </w:rPr>
        <w:t xml:space="preserve">të mëtejshme, ju lutemi </w:t>
      </w:r>
      <w:r w:rsidRPr="000674DF">
        <w:rPr>
          <w:rFonts w:ascii="Arial" w:hAnsi="Arial" w:cs="Arial"/>
          <w:color w:val="auto"/>
          <w:shd w:val="clear" w:color="auto" w:fill="FFFFFF"/>
          <w:lang w:val="sq-AL"/>
        </w:rPr>
        <w:t xml:space="preserve">të </w:t>
      </w:r>
      <w:r w:rsidR="00C07C26" w:rsidRPr="000674DF">
        <w:rPr>
          <w:rFonts w:ascii="Arial" w:hAnsi="Arial" w:cs="Arial"/>
          <w:color w:val="auto"/>
          <w:shd w:val="clear" w:color="auto" w:fill="FFFFFF"/>
          <w:lang w:val="sq-AL"/>
        </w:rPr>
        <w:t xml:space="preserve">mos hezitoni të kontaktoni </w:t>
      </w:r>
      <w:r w:rsidR="00C07C26" w:rsidRPr="000674DF">
        <w:rPr>
          <w:rStyle w:val="Hyperlink"/>
          <w:rFonts w:ascii="Arial" w:hAnsi="Arial" w:cs="Arial"/>
          <w:shd w:val="clear" w:color="auto" w:fill="FFFFFF"/>
          <w:lang w:val="sq-AL"/>
        </w:rPr>
        <w:t>abdullah.ferizi@kcsfoundation.org</w:t>
      </w:r>
      <w:r w:rsidR="00C07C26" w:rsidRPr="000674DF">
        <w:rPr>
          <w:rFonts w:ascii="Arial" w:hAnsi="Arial" w:cs="Arial"/>
          <w:color w:val="auto"/>
          <w:shd w:val="clear" w:color="auto" w:fill="FFFFFF"/>
          <w:lang w:val="sq-AL"/>
        </w:rPr>
        <w:t xml:space="preserve"> </w:t>
      </w:r>
      <w:r w:rsidR="00756D46" w:rsidRPr="000674DF">
        <w:rPr>
          <w:rFonts w:ascii="Arial" w:hAnsi="Arial" w:cs="Arial"/>
          <w:color w:val="auto"/>
          <w:lang w:val="sq-AL"/>
        </w:rPr>
        <w:t xml:space="preserve"> </w:t>
      </w:r>
    </w:p>
    <w:sectPr w:rsidR="00A55292" w:rsidRPr="000674DF" w:rsidSect="002F10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6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8ED0" w14:textId="77777777" w:rsidR="005D029B" w:rsidRDefault="005D029B" w:rsidP="008629FF">
      <w:pPr>
        <w:spacing w:before="0" w:after="0" w:line="240" w:lineRule="auto"/>
      </w:pPr>
      <w:r>
        <w:separator/>
      </w:r>
    </w:p>
  </w:endnote>
  <w:endnote w:type="continuationSeparator" w:id="0">
    <w:p w14:paraId="145088BD" w14:textId="77777777" w:rsidR="005D029B" w:rsidRDefault="005D029B" w:rsidP="008629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D7A" w14:textId="77777777" w:rsidR="001D5485" w:rsidRDefault="001D5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2846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31D06" w14:textId="0D156BAF" w:rsidR="00717673" w:rsidRDefault="007176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D95377" w14:textId="77777777" w:rsidR="00717673" w:rsidRDefault="00717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07A9" w14:textId="77777777" w:rsidR="001D5485" w:rsidRDefault="001D5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A6058" w14:textId="77777777" w:rsidR="005D029B" w:rsidRDefault="005D029B" w:rsidP="008629FF">
      <w:pPr>
        <w:spacing w:before="0" w:after="0" w:line="240" w:lineRule="auto"/>
      </w:pPr>
      <w:r>
        <w:separator/>
      </w:r>
    </w:p>
  </w:footnote>
  <w:footnote w:type="continuationSeparator" w:id="0">
    <w:p w14:paraId="1BA6C8BC" w14:textId="77777777" w:rsidR="005D029B" w:rsidRDefault="005D029B" w:rsidP="008629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0FA2" w14:textId="77777777" w:rsidR="001D5485" w:rsidRDefault="001D5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0C72" w14:textId="00B0040E" w:rsidR="009B5597" w:rsidRDefault="00382E0B">
    <w:pPr>
      <w:pStyle w:val="Header"/>
    </w:pPr>
    <w:r>
      <w:rPr>
        <w:noProof/>
      </w:rPr>
      <w:drawing>
        <wp:inline distT="0" distB="0" distL="0" distR="0" wp14:anchorId="7B98420F" wp14:editId="51E7D5E0">
          <wp:extent cx="5943600" cy="75692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3AFB" w14:textId="77777777" w:rsidR="001D5485" w:rsidRDefault="001D5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17B1"/>
    <w:multiLevelType w:val="hybridMultilevel"/>
    <w:tmpl w:val="70641A28"/>
    <w:lvl w:ilvl="0" w:tplc="8DAC696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416E"/>
    <w:multiLevelType w:val="hybridMultilevel"/>
    <w:tmpl w:val="AFC0C8F0"/>
    <w:lvl w:ilvl="0" w:tplc="4336E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2575"/>
    <w:multiLevelType w:val="hybridMultilevel"/>
    <w:tmpl w:val="6F241666"/>
    <w:lvl w:ilvl="0" w:tplc="E7B235B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94386"/>
    <w:multiLevelType w:val="hybridMultilevel"/>
    <w:tmpl w:val="800C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78F6"/>
    <w:multiLevelType w:val="hybridMultilevel"/>
    <w:tmpl w:val="9B12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C4C80"/>
    <w:multiLevelType w:val="hybridMultilevel"/>
    <w:tmpl w:val="F22AF6D0"/>
    <w:lvl w:ilvl="0" w:tplc="BF5E241A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84667"/>
    <w:multiLevelType w:val="hybridMultilevel"/>
    <w:tmpl w:val="BE4C0A02"/>
    <w:lvl w:ilvl="0" w:tplc="4120DEB4">
      <w:start w:val="1"/>
      <w:numFmt w:val="decimal"/>
      <w:lvlText w:val="%1."/>
      <w:lvlJc w:val="left"/>
      <w:pPr>
        <w:ind w:left="720" w:hanging="360"/>
      </w:pPr>
      <w:rPr>
        <w:rFonts w:ascii="Gill Sans MT" w:eastAsiaTheme="minorEastAsia" w:hAnsi="Gill Sans MT" w:cs="GillSansMTStd-Book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2044D"/>
    <w:multiLevelType w:val="hybridMultilevel"/>
    <w:tmpl w:val="D9D44D04"/>
    <w:lvl w:ilvl="0" w:tplc="5E2AD1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B6F8C"/>
    <w:multiLevelType w:val="hybridMultilevel"/>
    <w:tmpl w:val="92E6EE90"/>
    <w:lvl w:ilvl="0" w:tplc="A320A6EE">
      <w:start w:val="1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="GillSansMTStd-Book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C0733"/>
    <w:multiLevelType w:val="hybridMultilevel"/>
    <w:tmpl w:val="F9BC34BA"/>
    <w:lvl w:ilvl="0" w:tplc="C8BC49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97F64"/>
    <w:multiLevelType w:val="hybridMultilevel"/>
    <w:tmpl w:val="F096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57917"/>
    <w:multiLevelType w:val="hybridMultilevel"/>
    <w:tmpl w:val="697AD09A"/>
    <w:lvl w:ilvl="0" w:tplc="126E47D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67EEB"/>
    <w:multiLevelType w:val="multilevel"/>
    <w:tmpl w:val="7F84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441D4"/>
    <w:multiLevelType w:val="hybridMultilevel"/>
    <w:tmpl w:val="7C6E2CC4"/>
    <w:lvl w:ilvl="0" w:tplc="A99E98B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0CF8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74959"/>
    <w:multiLevelType w:val="hybridMultilevel"/>
    <w:tmpl w:val="3718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85DC7"/>
    <w:multiLevelType w:val="multilevel"/>
    <w:tmpl w:val="50D0C1D2"/>
    <w:lvl w:ilvl="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F628C4"/>
    <w:multiLevelType w:val="multilevel"/>
    <w:tmpl w:val="2C88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AB79C8"/>
    <w:multiLevelType w:val="hybridMultilevel"/>
    <w:tmpl w:val="7E9A50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3DB3"/>
    <w:multiLevelType w:val="hybridMultilevel"/>
    <w:tmpl w:val="C75CD2B4"/>
    <w:lvl w:ilvl="0" w:tplc="11F41CC2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3EF12B5"/>
    <w:multiLevelType w:val="hybridMultilevel"/>
    <w:tmpl w:val="29C00902"/>
    <w:lvl w:ilvl="0" w:tplc="3056B30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A1EA3"/>
    <w:multiLevelType w:val="multilevel"/>
    <w:tmpl w:val="C48EED6E"/>
    <w:lvl w:ilvl="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34E48"/>
    <w:multiLevelType w:val="hybridMultilevel"/>
    <w:tmpl w:val="BE94EBCC"/>
    <w:lvl w:ilvl="0" w:tplc="BF5E241A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0B1C"/>
    <w:multiLevelType w:val="hybridMultilevel"/>
    <w:tmpl w:val="AF8075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002C9"/>
    <w:multiLevelType w:val="hybridMultilevel"/>
    <w:tmpl w:val="2716CBEE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72BD0826"/>
    <w:multiLevelType w:val="hybridMultilevel"/>
    <w:tmpl w:val="63DE9D2C"/>
    <w:lvl w:ilvl="0" w:tplc="A37C515A">
      <w:start w:val="1"/>
      <w:numFmt w:val="bullet"/>
      <w:lvlText w:val="-"/>
      <w:lvlJc w:val="left"/>
      <w:pPr>
        <w:ind w:left="2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26" w15:restartNumberingAfterBreak="0">
    <w:nsid w:val="732646FE"/>
    <w:multiLevelType w:val="hybridMultilevel"/>
    <w:tmpl w:val="93DE3B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31E65"/>
    <w:multiLevelType w:val="hybridMultilevel"/>
    <w:tmpl w:val="68C022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92A6D"/>
    <w:multiLevelType w:val="hybridMultilevel"/>
    <w:tmpl w:val="85EAF344"/>
    <w:lvl w:ilvl="0" w:tplc="58785320">
      <w:start w:val="295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401149">
    <w:abstractNumId w:val="14"/>
  </w:num>
  <w:num w:numId="2" w16cid:durableId="426654586">
    <w:abstractNumId w:val="4"/>
  </w:num>
  <w:num w:numId="3" w16cid:durableId="1295327718">
    <w:abstractNumId w:val="11"/>
  </w:num>
  <w:num w:numId="4" w16cid:durableId="1775787390">
    <w:abstractNumId w:val="1"/>
  </w:num>
  <w:num w:numId="5" w16cid:durableId="1379935541">
    <w:abstractNumId w:val="15"/>
  </w:num>
  <w:num w:numId="6" w16cid:durableId="1419788407">
    <w:abstractNumId w:val="4"/>
  </w:num>
  <w:num w:numId="7" w16cid:durableId="1871531775">
    <w:abstractNumId w:val="16"/>
  </w:num>
  <w:num w:numId="8" w16cid:durableId="1427651693">
    <w:abstractNumId w:val="21"/>
  </w:num>
  <w:num w:numId="9" w16cid:durableId="1892108052">
    <w:abstractNumId w:val="5"/>
  </w:num>
  <w:num w:numId="10" w16cid:durableId="2071466167">
    <w:abstractNumId w:val="22"/>
  </w:num>
  <w:num w:numId="11" w16cid:durableId="1261795906">
    <w:abstractNumId w:val="13"/>
  </w:num>
  <w:num w:numId="12" w16cid:durableId="245185818">
    <w:abstractNumId w:val="24"/>
  </w:num>
  <w:num w:numId="13" w16cid:durableId="1324165141">
    <w:abstractNumId w:val="17"/>
  </w:num>
  <w:num w:numId="14" w16cid:durableId="1242644717">
    <w:abstractNumId w:val="3"/>
  </w:num>
  <w:num w:numId="15" w16cid:durableId="1299141898">
    <w:abstractNumId w:val="8"/>
  </w:num>
  <w:num w:numId="16" w16cid:durableId="579749932">
    <w:abstractNumId w:val="6"/>
  </w:num>
  <w:num w:numId="17" w16cid:durableId="792401248">
    <w:abstractNumId w:val="28"/>
  </w:num>
  <w:num w:numId="18" w16cid:durableId="115682830">
    <w:abstractNumId w:val="20"/>
  </w:num>
  <w:num w:numId="19" w16cid:durableId="75522267">
    <w:abstractNumId w:val="26"/>
  </w:num>
  <w:num w:numId="20" w16cid:durableId="1169101380">
    <w:abstractNumId w:val="23"/>
  </w:num>
  <w:num w:numId="21" w16cid:durableId="452796503">
    <w:abstractNumId w:val="18"/>
  </w:num>
  <w:num w:numId="22" w16cid:durableId="1024479780">
    <w:abstractNumId w:val="27"/>
  </w:num>
  <w:num w:numId="23" w16cid:durableId="2029988499">
    <w:abstractNumId w:val="2"/>
  </w:num>
  <w:num w:numId="24" w16cid:durableId="1247617998">
    <w:abstractNumId w:val="9"/>
  </w:num>
  <w:num w:numId="25" w16cid:durableId="580867489">
    <w:abstractNumId w:val="0"/>
  </w:num>
  <w:num w:numId="26" w16cid:durableId="1432773304">
    <w:abstractNumId w:val="12"/>
  </w:num>
  <w:num w:numId="27" w16cid:durableId="1783836729">
    <w:abstractNumId w:val="7"/>
  </w:num>
  <w:num w:numId="28" w16cid:durableId="2025278424">
    <w:abstractNumId w:val="10"/>
  </w:num>
  <w:num w:numId="29" w16cid:durableId="749885267">
    <w:abstractNumId w:val="25"/>
  </w:num>
  <w:num w:numId="30" w16cid:durableId="10583637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FF"/>
    <w:rsid w:val="00004F7F"/>
    <w:rsid w:val="00013A89"/>
    <w:rsid w:val="000264B2"/>
    <w:rsid w:val="0003296D"/>
    <w:rsid w:val="0005209A"/>
    <w:rsid w:val="0006576B"/>
    <w:rsid w:val="00065F07"/>
    <w:rsid w:val="00066229"/>
    <w:rsid w:val="000674DF"/>
    <w:rsid w:val="00067A62"/>
    <w:rsid w:val="000715AD"/>
    <w:rsid w:val="00071DA5"/>
    <w:rsid w:val="000738F5"/>
    <w:rsid w:val="000740EB"/>
    <w:rsid w:val="000803E7"/>
    <w:rsid w:val="00081F0A"/>
    <w:rsid w:val="00084E28"/>
    <w:rsid w:val="0008657D"/>
    <w:rsid w:val="00087AE7"/>
    <w:rsid w:val="00090D7B"/>
    <w:rsid w:val="00096BAE"/>
    <w:rsid w:val="000A178E"/>
    <w:rsid w:val="000A5206"/>
    <w:rsid w:val="000A7140"/>
    <w:rsid w:val="000A7937"/>
    <w:rsid w:val="000B5F62"/>
    <w:rsid w:val="000B7AF2"/>
    <w:rsid w:val="000C09AF"/>
    <w:rsid w:val="000C3952"/>
    <w:rsid w:val="000C5E50"/>
    <w:rsid w:val="000E303C"/>
    <w:rsid w:val="000E46E3"/>
    <w:rsid w:val="000E67F6"/>
    <w:rsid w:val="000F460F"/>
    <w:rsid w:val="000F5FDB"/>
    <w:rsid w:val="00102902"/>
    <w:rsid w:val="00104180"/>
    <w:rsid w:val="00106B56"/>
    <w:rsid w:val="00111FEF"/>
    <w:rsid w:val="00112ABB"/>
    <w:rsid w:val="00123A04"/>
    <w:rsid w:val="00125E46"/>
    <w:rsid w:val="001301F6"/>
    <w:rsid w:val="00132025"/>
    <w:rsid w:val="0013257A"/>
    <w:rsid w:val="00133C1C"/>
    <w:rsid w:val="00133FCA"/>
    <w:rsid w:val="00134639"/>
    <w:rsid w:val="0013731F"/>
    <w:rsid w:val="00140291"/>
    <w:rsid w:val="0014228A"/>
    <w:rsid w:val="001425AC"/>
    <w:rsid w:val="00143ADB"/>
    <w:rsid w:val="001448E9"/>
    <w:rsid w:val="001459F3"/>
    <w:rsid w:val="001462CB"/>
    <w:rsid w:val="00150D2D"/>
    <w:rsid w:val="00152243"/>
    <w:rsid w:val="00153843"/>
    <w:rsid w:val="00154C4A"/>
    <w:rsid w:val="001555E0"/>
    <w:rsid w:val="001562CB"/>
    <w:rsid w:val="00156CAC"/>
    <w:rsid w:val="001623BF"/>
    <w:rsid w:val="00163C8F"/>
    <w:rsid w:val="0017054D"/>
    <w:rsid w:val="00176790"/>
    <w:rsid w:val="0017701D"/>
    <w:rsid w:val="001810E3"/>
    <w:rsid w:val="00182002"/>
    <w:rsid w:val="00182A69"/>
    <w:rsid w:val="00183851"/>
    <w:rsid w:val="00184B72"/>
    <w:rsid w:val="00184E4E"/>
    <w:rsid w:val="00185F56"/>
    <w:rsid w:val="00195A1C"/>
    <w:rsid w:val="00195C63"/>
    <w:rsid w:val="001A2F5F"/>
    <w:rsid w:val="001A6332"/>
    <w:rsid w:val="001C0023"/>
    <w:rsid w:val="001C0AD7"/>
    <w:rsid w:val="001C0DEA"/>
    <w:rsid w:val="001C1600"/>
    <w:rsid w:val="001C5D7B"/>
    <w:rsid w:val="001D3699"/>
    <w:rsid w:val="001D5485"/>
    <w:rsid w:val="001D7549"/>
    <w:rsid w:val="001D7FF0"/>
    <w:rsid w:val="001E22A4"/>
    <w:rsid w:val="001E3047"/>
    <w:rsid w:val="001E3A7D"/>
    <w:rsid w:val="001E4451"/>
    <w:rsid w:val="001F1D76"/>
    <w:rsid w:val="001F38FD"/>
    <w:rsid w:val="001F4620"/>
    <w:rsid w:val="001F4C86"/>
    <w:rsid w:val="001F626D"/>
    <w:rsid w:val="001F7290"/>
    <w:rsid w:val="00200432"/>
    <w:rsid w:val="0020213D"/>
    <w:rsid w:val="00204F21"/>
    <w:rsid w:val="0020532C"/>
    <w:rsid w:val="00206C84"/>
    <w:rsid w:val="0020772E"/>
    <w:rsid w:val="002129AE"/>
    <w:rsid w:val="002138A6"/>
    <w:rsid w:val="00214560"/>
    <w:rsid w:val="00216B74"/>
    <w:rsid w:val="00221D58"/>
    <w:rsid w:val="00230207"/>
    <w:rsid w:val="00230653"/>
    <w:rsid w:val="0023128F"/>
    <w:rsid w:val="00242D7F"/>
    <w:rsid w:val="0024520F"/>
    <w:rsid w:val="002508C1"/>
    <w:rsid w:val="002546F3"/>
    <w:rsid w:val="002578D0"/>
    <w:rsid w:val="00262019"/>
    <w:rsid w:val="002632EF"/>
    <w:rsid w:val="00264C36"/>
    <w:rsid w:val="002664FE"/>
    <w:rsid w:val="0027014A"/>
    <w:rsid w:val="0027057D"/>
    <w:rsid w:val="00275A4E"/>
    <w:rsid w:val="00276159"/>
    <w:rsid w:val="00276972"/>
    <w:rsid w:val="0028033C"/>
    <w:rsid w:val="00282BAB"/>
    <w:rsid w:val="0028344A"/>
    <w:rsid w:val="00283A49"/>
    <w:rsid w:val="00294AA5"/>
    <w:rsid w:val="002A325E"/>
    <w:rsid w:val="002A49A3"/>
    <w:rsid w:val="002A4C6E"/>
    <w:rsid w:val="002A5C27"/>
    <w:rsid w:val="002B05FF"/>
    <w:rsid w:val="002B0D58"/>
    <w:rsid w:val="002B273F"/>
    <w:rsid w:val="002B5965"/>
    <w:rsid w:val="002B5A98"/>
    <w:rsid w:val="002B78BA"/>
    <w:rsid w:val="002B79D1"/>
    <w:rsid w:val="002B7F3B"/>
    <w:rsid w:val="002C0E2B"/>
    <w:rsid w:val="002C1034"/>
    <w:rsid w:val="002D0431"/>
    <w:rsid w:val="002D4E0E"/>
    <w:rsid w:val="002D591F"/>
    <w:rsid w:val="002E00EA"/>
    <w:rsid w:val="002E0D36"/>
    <w:rsid w:val="002F0463"/>
    <w:rsid w:val="002F101E"/>
    <w:rsid w:val="002F27D3"/>
    <w:rsid w:val="002F31C9"/>
    <w:rsid w:val="002F40AA"/>
    <w:rsid w:val="002F44BB"/>
    <w:rsid w:val="002F6270"/>
    <w:rsid w:val="00303845"/>
    <w:rsid w:val="00307324"/>
    <w:rsid w:val="003222B3"/>
    <w:rsid w:val="00326F5C"/>
    <w:rsid w:val="00332A7F"/>
    <w:rsid w:val="00334B45"/>
    <w:rsid w:val="00334D88"/>
    <w:rsid w:val="0034385E"/>
    <w:rsid w:val="00345216"/>
    <w:rsid w:val="0035123C"/>
    <w:rsid w:val="00351CB3"/>
    <w:rsid w:val="00354B18"/>
    <w:rsid w:val="00355074"/>
    <w:rsid w:val="003602B4"/>
    <w:rsid w:val="00361518"/>
    <w:rsid w:val="00366BEC"/>
    <w:rsid w:val="00366EAC"/>
    <w:rsid w:val="0037058F"/>
    <w:rsid w:val="00371565"/>
    <w:rsid w:val="003805A8"/>
    <w:rsid w:val="00382E0B"/>
    <w:rsid w:val="00384E1A"/>
    <w:rsid w:val="003904E6"/>
    <w:rsid w:val="00393AA4"/>
    <w:rsid w:val="00394145"/>
    <w:rsid w:val="003972CA"/>
    <w:rsid w:val="003A099F"/>
    <w:rsid w:val="003A1E4D"/>
    <w:rsid w:val="003A37AC"/>
    <w:rsid w:val="003A41DB"/>
    <w:rsid w:val="003A436A"/>
    <w:rsid w:val="003B0365"/>
    <w:rsid w:val="003B43BA"/>
    <w:rsid w:val="003B45CF"/>
    <w:rsid w:val="003B68C8"/>
    <w:rsid w:val="003B76D4"/>
    <w:rsid w:val="003C1171"/>
    <w:rsid w:val="003C38B2"/>
    <w:rsid w:val="003C421A"/>
    <w:rsid w:val="003C49ED"/>
    <w:rsid w:val="003C6461"/>
    <w:rsid w:val="003D2D94"/>
    <w:rsid w:val="003D4A9A"/>
    <w:rsid w:val="003D6233"/>
    <w:rsid w:val="003D6FD2"/>
    <w:rsid w:val="003E2AE1"/>
    <w:rsid w:val="003E3301"/>
    <w:rsid w:val="003E4060"/>
    <w:rsid w:val="003E45C5"/>
    <w:rsid w:val="003E4793"/>
    <w:rsid w:val="003F2716"/>
    <w:rsid w:val="003F280C"/>
    <w:rsid w:val="003F2C05"/>
    <w:rsid w:val="003F3CD9"/>
    <w:rsid w:val="003F479C"/>
    <w:rsid w:val="00412CC9"/>
    <w:rsid w:val="00412EC7"/>
    <w:rsid w:val="00412FCD"/>
    <w:rsid w:val="00414CC9"/>
    <w:rsid w:val="00415BDE"/>
    <w:rsid w:val="00416A61"/>
    <w:rsid w:val="00420669"/>
    <w:rsid w:val="00425515"/>
    <w:rsid w:val="00427664"/>
    <w:rsid w:val="00437020"/>
    <w:rsid w:val="00443883"/>
    <w:rsid w:val="0044406A"/>
    <w:rsid w:val="004547F4"/>
    <w:rsid w:val="00460621"/>
    <w:rsid w:val="00461AAE"/>
    <w:rsid w:val="004628A2"/>
    <w:rsid w:val="004628DC"/>
    <w:rsid w:val="00463CF7"/>
    <w:rsid w:val="00466EEB"/>
    <w:rsid w:val="004701BF"/>
    <w:rsid w:val="004706F1"/>
    <w:rsid w:val="004759FD"/>
    <w:rsid w:val="00475C36"/>
    <w:rsid w:val="00475CCC"/>
    <w:rsid w:val="004778BA"/>
    <w:rsid w:val="00482F43"/>
    <w:rsid w:val="00485DB8"/>
    <w:rsid w:val="004904D1"/>
    <w:rsid w:val="00493563"/>
    <w:rsid w:val="00495E8D"/>
    <w:rsid w:val="00495FB5"/>
    <w:rsid w:val="004A5AC6"/>
    <w:rsid w:val="004A6AE4"/>
    <w:rsid w:val="004C5E74"/>
    <w:rsid w:val="004C65E2"/>
    <w:rsid w:val="004D1D00"/>
    <w:rsid w:val="004D5638"/>
    <w:rsid w:val="004E19BF"/>
    <w:rsid w:val="004F2EAA"/>
    <w:rsid w:val="004F3124"/>
    <w:rsid w:val="004F4194"/>
    <w:rsid w:val="004F7591"/>
    <w:rsid w:val="00501E93"/>
    <w:rsid w:val="00502EF4"/>
    <w:rsid w:val="0051073B"/>
    <w:rsid w:val="005146A3"/>
    <w:rsid w:val="005209DF"/>
    <w:rsid w:val="00523719"/>
    <w:rsid w:val="0052556D"/>
    <w:rsid w:val="00532D89"/>
    <w:rsid w:val="00537958"/>
    <w:rsid w:val="00537B11"/>
    <w:rsid w:val="00547007"/>
    <w:rsid w:val="00547ACA"/>
    <w:rsid w:val="00550527"/>
    <w:rsid w:val="00555C35"/>
    <w:rsid w:val="00557002"/>
    <w:rsid w:val="00561C51"/>
    <w:rsid w:val="00564DE0"/>
    <w:rsid w:val="00564F67"/>
    <w:rsid w:val="005651E4"/>
    <w:rsid w:val="00572998"/>
    <w:rsid w:val="00580D9C"/>
    <w:rsid w:val="0058431E"/>
    <w:rsid w:val="00587501"/>
    <w:rsid w:val="00593203"/>
    <w:rsid w:val="005959F2"/>
    <w:rsid w:val="005A2D08"/>
    <w:rsid w:val="005A32CD"/>
    <w:rsid w:val="005A7442"/>
    <w:rsid w:val="005B2A58"/>
    <w:rsid w:val="005B3E7D"/>
    <w:rsid w:val="005B4B1D"/>
    <w:rsid w:val="005B7AC1"/>
    <w:rsid w:val="005C347B"/>
    <w:rsid w:val="005C486F"/>
    <w:rsid w:val="005C4FF2"/>
    <w:rsid w:val="005D029B"/>
    <w:rsid w:val="005D121A"/>
    <w:rsid w:val="005D3D07"/>
    <w:rsid w:val="005F11E4"/>
    <w:rsid w:val="005F5C8C"/>
    <w:rsid w:val="00600121"/>
    <w:rsid w:val="0060150F"/>
    <w:rsid w:val="006025F3"/>
    <w:rsid w:val="0060387F"/>
    <w:rsid w:val="00613CDD"/>
    <w:rsid w:val="00620935"/>
    <w:rsid w:val="0062719B"/>
    <w:rsid w:val="00630C3D"/>
    <w:rsid w:val="00633D76"/>
    <w:rsid w:val="0063623D"/>
    <w:rsid w:val="00636B19"/>
    <w:rsid w:val="00641F57"/>
    <w:rsid w:val="006463FE"/>
    <w:rsid w:val="00650560"/>
    <w:rsid w:val="00651352"/>
    <w:rsid w:val="00664BD2"/>
    <w:rsid w:val="0067175D"/>
    <w:rsid w:val="006752DB"/>
    <w:rsid w:val="006771FC"/>
    <w:rsid w:val="0067786C"/>
    <w:rsid w:val="00681DB0"/>
    <w:rsid w:val="006853FC"/>
    <w:rsid w:val="00687497"/>
    <w:rsid w:val="006908E1"/>
    <w:rsid w:val="006912B6"/>
    <w:rsid w:val="00691483"/>
    <w:rsid w:val="00691634"/>
    <w:rsid w:val="006922D1"/>
    <w:rsid w:val="006A5215"/>
    <w:rsid w:val="006A67AF"/>
    <w:rsid w:val="006B33F1"/>
    <w:rsid w:val="006B4DA2"/>
    <w:rsid w:val="006B5F36"/>
    <w:rsid w:val="006B6DFE"/>
    <w:rsid w:val="006B74E8"/>
    <w:rsid w:val="006C0B82"/>
    <w:rsid w:val="006C2E4E"/>
    <w:rsid w:val="006C42AE"/>
    <w:rsid w:val="006D1389"/>
    <w:rsid w:val="006D6A5E"/>
    <w:rsid w:val="006E692B"/>
    <w:rsid w:val="006E75F5"/>
    <w:rsid w:val="006F134D"/>
    <w:rsid w:val="006F26DD"/>
    <w:rsid w:val="006F48D7"/>
    <w:rsid w:val="00701F10"/>
    <w:rsid w:val="007036FB"/>
    <w:rsid w:val="00712BE0"/>
    <w:rsid w:val="00717673"/>
    <w:rsid w:val="007279A7"/>
    <w:rsid w:val="0074194F"/>
    <w:rsid w:val="007467DB"/>
    <w:rsid w:val="00746816"/>
    <w:rsid w:val="00756D46"/>
    <w:rsid w:val="007612FD"/>
    <w:rsid w:val="007678D0"/>
    <w:rsid w:val="007708CC"/>
    <w:rsid w:val="00771E9D"/>
    <w:rsid w:val="007728F2"/>
    <w:rsid w:val="00774BB7"/>
    <w:rsid w:val="007800D9"/>
    <w:rsid w:val="00780934"/>
    <w:rsid w:val="0078171A"/>
    <w:rsid w:val="00785719"/>
    <w:rsid w:val="00785FBB"/>
    <w:rsid w:val="00797DBA"/>
    <w:rsid w:val="007A18E7"/>
    <w:rsid w:val="007A250E"/>
    <w:rsid w:val="007A2EAB"/>
    <w:rsid w:val="007A4606"/>
    <w:rsid w:val="007B0DFD"/>
    <w:rsid w:val="007B6748"/>
    <w:rsid w:val="007B690E"/>
    <w:rsid w:val="007C1F05"/>
    <w:rsid w:val="007C21D8"/>
    <w:rsid w:val="007C743D"/>
    <w:rsid w:val="007D43E7"/>
    <w:rsid w:val="007D4E45"/>
    <w:rsid w:val="007D76D1"/>
    <w:rsid w:val="007D7BB7"/>
    <w:rsid w:val="007E63D0"/>
    <w:rsid w:val="007F3620"/>
    <w:rsid w:val="007F3B23"/>
    <w:rsid w:val="007F7676"/>
    <w:rsid w:val="00800C47"/>
    <w:rsid w:val="008017EA"/>
    <w:rsid w:val="008026DB"/>
    <w:rsid w:val="0080674F"/>
    <w:rsid w:val="00807BDA"/>
    <w:rsid w:val="00811354"/>
    <w:rsid w:val="008114E2"/>
    <w:rsid w:val="00812A8E"/>
    <w:rsid w:val="00815744"/>
    <w:rsid w:val="00816F30"/>
    <w:rsid w:val="00821CA4"/>
    <w:rsid w:val="00823D0B"/>
    <w:rsid w:val="00832A6E"/>
    <w:rsid w:val="00833605"/>
    <w:rsid w:val="008336A0"/>
    <w:rsid w:val="00837611"/>
    <w:rsid w:val="008404A5"/>
    <w:rsid w:val="008442FA"/>
    <w:rsid w:val="00844360"/>
    <w:rsid w:val="0085183B"/>
    <w:rsid w:val="008527F8"/>
    <w:rsid w:val="00853DD7"/>
    <w:rsid w:val="00853FDF"/>
    <w:rsid w:val="0085626F"/>
    <w:rsid w:val="008602B7"/>
    <w:rsid w:val="008608F4"/>
    <w:rsid w:val="008629FF"/>
    <w:rsid w:val="008663B2"/>
    <w:rsid w:val="008737DB"/>
    <w:rsid w:val="00873EB9"/>
    <w:rsid w:val="00884589"/>
    <w:rsid w:val="00891AAA"/>
    <w:rsid w:val="00895FED"/>
    <w:rsid w:val="008A0EF7"/>
    <w:rsid w:val="008A27A1"/>
    <w:rsid w:val="008A3405"/>
    <w:rsid w:val="008A3712"/>
    <w:rsid w:val="008B21AD"/>
    <w:rsid w:val="008B2CD3"/>
    <w:rsid w:val="008B3B5B"/>
    <w:rsid w:val="008B565A"/>
    <w:rsid w:val="008B7800"/>
    <w:rsid w:val="008C1014"/>
    <w:rsid w:val="008C2545"/>
    <w:rsid w:val="008C274E"/>
    <w:rsid w:val="008C60DB"/>
    <w:rsid w:val="008C67E8"/>
    <w:rsid w:val="008D0C0A"/>
    <w:rsid w:val="008D5233"/>
    <w:rsid w:val="008E4479"/>
    <w:rsid w:val="008E551B"/>
    <w:rsid w:val="008E6775"/>
    <w:rsid w:val="008E7144"/>
    <w:rsid w:val="008F0629"/>
    <w:rsid w:val="008F4CF9"/>
    <w:rsid w:val="008F7D73"/>
    <w:rsid w:val="00901E64"/>
    <w:rsid w:val="00904C81"/>
    <w:rsid w:val="00911283"/>
    <w:rsid w:val="0091332C"/>
    <w:rsid w:val="009143D7"/>
    <w:rsid w:val="00917B88"/>
    <w:rsid w:val="009311C6"/>
    <w:rsid w:val="00933975"/>
    <w:rsid w:val="0093739E"/>
    <w:rsid w:val="0094237F"/>
    <w:rsid w:val="009432D9"/>
    <w:rsid w:val="00961310"/>
    <w:rsid w:val="00962E48"/>
    <w:rsid w:val="00965602"/>
    <w:rsid w:val="0097027F"/>
    <w:rsid w:val="00971ABA"/>
    <w:rsid w:val="00973B60"/>
    <w:rsid w:val="009743BC"/>
    <w:rsid w:val="00993C1B"/>
    <w:rsid w:val="009949FA"/>
    <w:rsid w:val="009A24B9"/>
    <w:rsid w:val="009B2B5A"/>
    <w:rsid w:val="009B4009"/>
    <w:rsid w:val="009B453E"/>
    <w:rsid w:val="009B5597"/>
    <w:rsid w:val="009C0C00"/>
    <w:rsid w:val="009D051E"/>
    <w:rsid w:val="009D0BB5"/>
    <w:rsid w:val="009E1263"/>
    <w:rsid w:val="009E140C"/>
    <w:rsid w:val="009E1A5D"/>
    <w:rsid w:val="009E47C8"/>
    <w:rsid w:val="009E6894"/>
    <w:rsid w:val="009E73F0"/>
    <w:rsid w:val="009F3C4A"/>
    <w:rsid w:val="009F7FC7"/>
    <w:rsid w:val="00A01DBC"/>
    <w:rsid w:val="00A04B38"/>
    <w:rsid w:val="00A13A1C"/>
    <w:rsid w:val="00A16B14"/>
    <w:rsid w:val="00A24540"/>
    <w:rsid w:val="00A245D3"/>
    <w:rsid w:val="00A250AB"/>
    <w:rsid w:val="00A260E9"/>
    <w:rsid w:val="00A2667C"/>
    <w:rsid w:val="00A26807"/>
    <w:rsid w:val="00A33225"/>
    <w:rsid w:val="00A3356B"/>
    <w:rsid w:val="00A40335"/>
    <w:rsid w:val="00A432AC"/>
    <w:rsid w:val="00A44529"/>
    <w:rsid w:val="00A55292"/>
    <w:rsid w:val="00A568EE"/>
    <w:rsid w:val="00A579C1"/>
    <w:rsid w:val="00A61C8A"/>
    <w:rsid w:val="00A646BC"/>
    <w:rsid w:val="00A6759A"/>
    <w:rsid w:val="00A67E21"/>
    <w:rsid w:val="00A72738"/>
    <w:rsid w:val="00A741A2"/>
    <w:rsid w:val="00A75053"/>
    <w:rsid w:val="00A80AD4"/>
    <w:rsid w:val="00A80C6E"/>
    <w:rsid w:val="00A8242C"/>
    <w:rsid w:val="00A834BB"/>
    <w:rsid w:val="00A852AD"/>
    <w:rsid w:val="00A86FBB"/>
    <w:rsid w:val="00A87FB2"/>
    <w:rsid w:val="00A919AF"/>
    <w:rsid w:val="00A946E7"/>
    <w:rsid w:val="00AA0166"/>
    <w:rsid w:val="00AA1738"/>
    <w:rsid w:val="00AA37D1"/>
    <w:rsid w:val="00AA5B55"/>
    <w:rsid w:val="00AA5BEB"/>
    <w:rsid w:val="00AA781C"/>
    <w:rsid w:val="00AB11A6"/>
    <w:rsid w:val="00AB28D0"/>
    <w:rsid w:val="00AB4A09"/>
    <w:rsid w:val="00AB6627"/>
    <w:rsid w:val="00AC22D0"/>
    <w:rsid w:val="00AC3045"/>
    <w:rsid w:val="00AC5EE4"/>
    <w:rsid w:val="00AD5AAC"/>
    <w:rsid w:val="00AD697F"/>
    <w:rsid w:val="00AE4905"/>
    <w:rsid w:val="00AE5388"/>
    <w:rsid w:val="00AF00A1"/>
    <w:rsid w:val="00AF3BB8"/>
    <w:rsid w:val="00AF602A"/>
    <w:rsid w:val="00AF6AAD"/>
    <w:rsid w:val="00B00935"/>
    <w:rsid w:val="00B0532B"/>
    <w:rsid w:val="00B05C03"/>
    <w:rsid w:val="00B05D0D"/>
    <w:rsid w:val="00B1596F"/>
    <w:rsid w:val="00B175F6"/>
    <w:rsid w:val="00B22AF8"/>
    <w:rsid w:val="00B26E87"/>
    <w:rsid w:val="00B30D94"/>
    <w:rsid w:val="00B37E1D"/>
    <w:rsid w:val="00B40D3F"/>
    <w:rsid w:val="00B53BC2"/>
    <w:rsid w:val="00B56DD4"/>
    <w:rsid w:val="00B60800"/>
    <w:rsid w:val="00B61292"/>
    <w:rsid w:val="00B6330A"/>
    <w:rsid w:val="00B652E0"/>
    <w:rsid w:val="00B702E2"/>
    <w:rsid w:val="00B719E0"/>
    <w:rsid w:val="00B734FD"/>
    <w:rsid w:val="00B7485D"/>
    <w:rsid w:val="00B778CD"/>
    <w:rsid w:val="00B81759"/>
    <w:rsid w:val="00B83C98"/>
    <w:rsid w:val="00B842DD"/>
    <w:rsid w:val="00B936A9"/>
    <w:rsid w:val="00B94940"/>
    <w:rsid w:val="00B9690A"/>
    <w:rsid w:val="00B96E30"/>
    <w:rsid w:val="00B9769A"/>
    <w:rsid w:val="00B979FC"/>
    <w:rsid w:val="00BA431E"/>
    <w:rsid w:val="00BA48BF"/>
    <w:rsid w:val="00BA6D06"/>
    <w:rsid w:val="00BA6DD1"/>
    <w:rsid w:val="00BA6FD5"/>
    <w:rsid w:val="00BA7961"/>
    <w:rsid w:val="00BB2F23"/>
    <w:rsid w:val="00BB48DE"/>
    <w:rsid w:val="00BC3C15"/>
    <w:rsid w:val="00BC57CB"/>
    <w:rsid w:val="00BC6CEF"/>
    <w:rsid w:val="00BC6CF0"/>
    <w:rsid w:val="00BD1161"/>
    <w:rsid w:val="00BD404A"/>
    <w:rsid w:val="00BD42DF"/>
    <w:rsid w:val="00BE00B5"/>
    <w:rsid w:val="00BE07AF"/>
    <w:rsid w:val="00BE4F68"/>
    <w:rsid w:val="00BE53F6"/>
    <w:rsid w:val="00BE58FF"/>
    <w:rsid w:val="00BF0D52"/>
    <w:rsid w:val="00BF3F85"/>
    <w:rsid w:val="00BF573E"/>
    <w:rsid w:val="00BF65C9"/>
    <w:rsid w:val="00C00B35"/>
    <w:rsid w:val="00C07C26"/>
    <w:rsid w:val="00C10324"/>
    <w:rsid w:val="00C10820"/>
    <w:rsid w:val="00C1125C"/>
    <w:rsid w:val="00C12387"/>
    <w:rsid w:val="00C130C4"/>
    <w:rsid w:val="00C30D7A"/>
    <w:rsid w:val="00C332C9"/>
    <w:rsid w:val="00C36F16"/>
    <w:rsid w:val="00C40695"/>
    <w:rsid w:val="00C42E49"/>
    <w:rsid w:val="00C44A6C"/>
    <w:rsid w:val="00C5108E"/>
    <w:rsid w:val="00C52495"/>
    <w:rsid w:val="00C535B0"/>
    <w:rsid w:val="00C535C9"/>
    <w:rsid w:val="00C546B9"/>
    <w:rsid w:val="00C55308"/>
    <w:rsid w:val="00C56410"/>
    <w:rsid w:val="00C60B35"/>
    <w:rsid w:val="00C63435"/>
    <w:rsid w:val="00C636FD"/>
    <w:rsid w:val="00C64CC3"/>
    <w:rsid w:val="00C73C11"/>
    <w:rsid w:val="00C8237D"/>
    <w:rsid w:val="00C83F74"/>
    <w:rsid w:val="00C8543C"/>
    <w:rsid w:val="00C87CD2"/>
    <w:rsid w:val="00C933B4"/>
    <w:rsid w:val="00CB244F"/>
    <w:rsid w:val="00CB4E4C"/>
    <w:rsid w:val="00CB5697"/>
    <w:rsid w:val="00CB718E"/>
    <w:rsid w:val="00CC079D"/>
    <w:rsid w:val="00CD05AF"/>
    <w:rsid w:val="00CD0A7E"/>
    <w:rsid w:val="00CD1D65"/>
    <w:rsid w:val="00CD3D97"/>
    <w:rsid w:val="00CD4982"/>
    <w:rsid w:val="00CD69B1"/>
    <w:rsid w:val="00CE0839"/>
    <w:rsid w:val="00CF2BD6"/>
    <w:rsid w:val="00CF3F4A"/>
    <w:rsid w:val="00D013EB"/>
    <w:rsid w:val="00D02915"/>
    <w:rsid w:val="00D03DA0"/>
    <w:rsid w:val="00D06D58"/>
    <w:rsid w:val="00D244D4"/>
    <w:rsid w:val="00D26FD7"/>
    <w:rsid w:val="00D41A6A"/>
    <w:rsid w:val="00D43A95"/>
    <w:rsid w:val="00D440D0"/>
    <w:rsid w:val="00D5313A"/>
    <w:rsid w:val="00D54E51"/>
    <w:rsid w:val="00D73209"/>
    <w:rsid w:val="00D767AF"/>
    <w:rsid w:val="00D76AA5"/>
    <w:rsid w:val="00D80BA6"/>
    <w:rsid w:val="00D8158A"/>
    <w:rsid w:val="00D84533"/>
    <w:rsid w:val="00D86E4F"/>
    <w:rsid w:val="00D94425"/>
    <w:rsid w:val="00D96A20"/>
    <w:rsid w:val="00DA0AA6"/>
    <w:rsid w:val="00DA0B39"/>
    <w:rsid w:val="00DA220C"/>
    <w:rsid w:val="00DA294D"/>
    <w:rsid w:val="00DA5422"/>
    <w:rsid w:val="00DA7FB5"/>
    <w:rsid w:val="00DB091A"/>
    <w:rsid w:val="00DB1928"/>
    <w:rsid w:val="00DB3795"/>
    <w:rsid w:val="00DB3D9A"/>
    <w:rsid w:val="00DB3EB8"/>
    <w:rsid w:val="00DB4608"/>
    <w:rsid w:val="00DB6706"/>
    <w:rsid w:val="00DC2D1A"/>
    <w:rsid w:val="00DC329F"/>
    <w:rsid w:val="00DC4070"/>
    <w:rsid w:val="00DC5FFE"/>
    <w:rsid w:val="00DC6E10"/>
    <w:rsid w:val="00DD7B8E"/>
    <w:rsid w:val="00DD7BC8"/>
    <w:rsid w:val="00DE49A3"/>
    <w:rsid w:val="00DF29C2"/>
    <w:rsid w:val="00E002DE"/>
    <w:rsid w:val="00E213EA"/>
    <w:rsid w:val="00E22078"/>
    <w:rsid w:val="00E22E44"/>
    <w:rsid w:val="00E2542A"/>
    <w:rsid w:val="00E31DE8"/>
    <w:rsid w:val="00E34416"/>
    <w:rsid w:val="00E34B76"/>
    <w:rsid w:val="00E371D6"/>
    <w:rsid w:val="00E40753"/>
    <w:rsid w:val="00E43247"/>
    <w:rsid w:val="00E5080B"/>
    <w:rsid w:val="00E51574"/>
    <w:rsid w:val="00E53141"/>
    <w:rsid w:val="00E532EB"/>
    <w:rsid w:val="00E534EF"/>
    <w:rsid w:val="00E55118"/>
    <w:rsid w:val="00E57868"/>
    <w:rsid w:val="00E57F24"/>
    <w:rsid w:val="00E57F2E"/>
    <w:rsid w:val="00E622C6"/>
    <w:rsid w:val="00E67E24"/>
    <w:rsid w:val="00E74E61"/>
    <w:rsid w:val="00E84307"/>
    <w:rsid w:val="00E94855"/>
    <w:rsid w:val="00E97AD7"/>
    <w:rsid w:val="00E97B23"/>
    <w:rsid w:val="00E97F78"/>
    <w:rsid w:val="00EA0704"/>
    <w:rsid w:val="00EA0BBD"/>
    <w:rsid w:val="00EA10E5"/>
    <w:rsid w:val="00EA4132"/>
    <w:rsid w:val="00EA443B"/>
    <w:rsid w:val="00EA7222"/>
    <w:rsid w:val="00EB26E9"/>
    <w:rsid w:val="00EB70C2"/>
    <w:rsid w:val="00EC0F0B"/>
    <w:rsid w:val="00EC4E61"/>
    <w:rsid w:val="00EC7CB5"/>
    <w:rsid w:val="00ED1038"/>
    <w:rsid w:val="00ED2C52"/>
    <w:rsid w:val="00ED2DDC"/>
    <w:rsid w:val="00ED3F28"/>
    <w:rsid w:val="00ED4394"/>
    <w:rsid w:val="00ED5EFD"/>
    <w:rsid w:val="00ED608E"/>
    <w:rsid w:val="00EE3678"/>
    <w:rsid w:val="00EE7D9A"/>
    <w:rsid w:val="00EF67A3"/>
    <w:rsid w:val="00F060A3"/>
    <w:rsid w:val="00F07A27"/>
    <w:rsid w:val="00F07F0F"/>
    <w:rsid w:val="00F1248F"/>
    <w:rsid w:val="00F1563E"/>
    <w:rsid w:val="00F15702"/>
    <w:rsid w:val="00F170D6"/>
    <w:rsid w:val="00F265E6"/>
    <w:rsid w:val="00F31709"/>
    <w:rsid w:val="00F33004"/>
    <w:rsid w:val="00F415C4"/>
    <w:rsid w:val="00F42BAC"/>
    <w:rsid w:val="00F45658"/>
    <w:rsid w:val="00F51380"/>
    <w:rsid w:val="00F577DF"/>
    <w:rsid w:val="00F6262D"/>
    <w:rsid w:val="00F66080"/>
    <w:rsid w:val="00F725BD"/>
    <w:rsid w:val="00F72C80"/>
    <w:rsid w:val="00F74757"/>
    <w:rsid w:val="00F8225C"/>
    <w:rsid w:val="00F90721"/>
    <w:rsid w:val="00F92BD0"/>
    <w:rsid w:val="00F92D69"/>
    <w:rsid w:val="00F9677C"/>
    <w:rsid w:val="00F96AF2"/>
    <w:rsid w:val="00FA14FE"/>
    <w:rsid w:val="00FA35F0"/>
    <w:rsid w:val="00FA6139"/>
    <w:rsid w:val="00FB51EE"/>
    <w:rsid w:val="00FB5CB6"/>
    <w:rsid w:val="00FB5F53"/>
    <w:rsid w:val="00FB6758"/>
    <w:rsid w:val="00FB78ED"/>
    <w:rsid w:val="00FC116C"/>
    <w:rsid w:val="00FC2527"/>
    <w:rsid w:val="00FC4A31"/>
    <w:rsid w:val="00FC5064"/>
    <w:rsid w:val="00FC6975"/>
    <w:rsid w:val="00FD4412"/>
    <w:rsid w:val="00FD7B20"/>
    <w:rsid w:val="00FE6EB4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0FB29"/>
  <w15:chartTrackingRefBased/>
  <w15:docId w15:val="{04471358-90FD-4FAA-AB41-18D91CF1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9FF"/>
    <w:pPr>
      <w:spacing w:before="120" w:after="120" w:line="276" w:lineRule="auto"/>
      <w:jc w:val="both"/>
    </w:pPr>
    <w:rPr>
      <w:rFonts w:ascii="Gill Sans MT" w:eastAsiaTheme="minorEastAsia" w:hAnsi="Gill Sans MT" w:cs="GillSansMTStd-Book"/>
      <w:color w:val="6C6463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8629FF"/>
    <w:pPr>
      <w:spacing w:before="360"/>
      <w:jc w:val="left"/>
      <w:outlineLvl w:val="1"/>
    </w:pPr>
    <w:rPr>
      <w:b/>
      <w:bCs/>
      <w:caps/>
      <w:color w:val="auto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8629FF"/>
    <w:pPr>
      <w:spacing w:before="240"/>
      <w:jc w:val="left"/>
      <w:outlineLvl w:val="2"/>
    </w:pPr>
    <w:rPr>
      <w:caps/>
      <w:color w:val="C2113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8629FF"/>
    <w:rPr>
      <w:rFonts w:ascii="Gill Sans MT" w:eastAsiaTheme="minorEastAsia" w:hAnsi="Gill Sans MT" w:cs="GillSansMTStd-Book"/>
      <w:b/>
      <w:bCs/>
      <w:caps/>
    </w:rPr>
  </w:style>
  <w:style w:type="character" w:customStyle="1" w:styleId="Heading3Char">
    <w:name w:val="Heading 3 Char"/>
    <w:basedOn w:val="DefaultParagraphFont"/>
    <w:link w:val="Heading3"/>
    <w:uiPriority w:val="2"/>
    <w:rsid w:val="008629FF"/>
    <w:rPr>
      <w:rFonts w:ascii="Gill Sans MT" w:eastAsiaTheme="minorEastAsia" w:hAnsi="Gill Sans MT" w:cs="GillSansMTStd-Book"/>
      <w:caps/>
      <w:color w:val="C2113A"/>
      <w:szCs w:val="20"/>
    </w:rPr>
  </w:style>
  <w:style w:type="paragraph" w:customStyle="1" w:styleId="Bullet1">
    <w:name w:val="Bullet 1"/>
    <w:basedOn w:val="Normal"/>
    <w:link w:val="Bullet1Char"/>
    <w:uiPriority w:val="2"/>
    <w:qFormat/>
    <w:rsid w:val="008629FF"/>
    <w:pPr>
      <w:numPr>
        <w:numId w:val="1"/>
      </w:numPr>
    </w:pPr>
  </w:style>
  <w:style w:type="character" w:customStyle="1" w:styleId="Bullet1Char">
    <w:name w:val="Bullet 1 Char"/>
    <w:basedOn w:val="DefaultParagraphFont"/>
    <w:link w:val="Bullet1"/>
    <w:uiPriority w:val="2"/>
    <w:rsid w:val="008629FF"/>
    <w:rPr>
      <w:rFonts w:ascii="Gill Sans MT" w:eastAsiaTheme="minorEastAsia" w:hAnsi="Gill Sans MT" w:cs="GillSansMTStd-Book"/>
      <w:color w:val="6C6463"/>
    </w:rPr>
  </w:style>
  <w:style w:type="paragraph" w:styleId="Header">
    <w:name w:val="header"/>
    <w:basedOn w:val="Normal"/>
    <w:link w:val="HeaderChar"/>
    <w:uiPriority w:val="99"/>
    <w:unhideWhenUsed/>
    <w:rsid w:val="008629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9FF"/>
    <w:rPr>
      <w:rFonts w:ascii="Gill Sans MT" w:eastAsiaTheme="minorEastAsia" w:hAnsi="Gill Sans MT" w:cs="GillSansMTStd-Book"/>
      <w:color w:val="6C6463"/>
    </w:rPr>
  </w:style>
  <w:style w:type="paragraph" w:styleId="Footer">
    <w:name w:val="footer"/>
    <w:basedOn w:val="Normal"/>
    <w:link w:val="FooterChar"/>
    <w:uiPriority w:val="99"/>
    <w:unhideWhenUsed/>
    <w:rsid w:val="008629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9FF"/>
    <w:rPr>
      <w:rFonts w:ascii="Gill Sans MT" w:eastAsiaTheme="minorEastAsia" w:hAnsi="Gill Sans MT" w:cs="GillSansMTStd-Book"/>
      <w:color w:val="6C6463"/>
    </w:rPr>
  </w:style>
  <w:style w:type="paragraph" w:styleId="ListParagraph">
    <w:name w:val="List Paragraph"/>
    <w:basedOn w:val="Normal"/>
    <w:qFormat/>
    <w:rsid w:val="009423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B1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D0B"/>
    <w:rPr>
      <w:rFonts w:ascii="Gill Sans MT" w:eastAsiaTheme="minorEastAsia" w:hAnsi="Gill Sans MT" w:cs="GillSansMTStd-Book"/>
      <w:color w:val="6C646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D0B"/>
    <w:rPr>
      <w:rFonts w:ascii="Gill Sans MT" w:eastAsiaTheme="minorEastAsia" w:hAnsi="Gill Sans MT" w:cs="GillSansMTStd-Book"/>
      <w:b/>
      <w:bCs/>
      <w:color w:val="6C646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D0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0B"/>
    <w:rPr>
      <w:rFonts w:ascii="Segoe UI" w:eastAsiaTheme="minorEastAsia" w:hAnsi="Segoe UI" w:cs="Segoe UI"/>
      <w:color w:val="6C6463"/>
      <w:sz w:val="18"/>
      <w:szCs w:val="18"/>
    </w:rPr>
  </w:style>
  <w:style w:type="paragraph" w:styleId="Revision">
    <w:name w:val="Revision"/>
    <w:hidden/>
    <w:uiPriority w:val="99"/>
    <w:semiHidden/>
    <w:rsid w:val="0078171A"/>
    <w:pPr>
      <w:spacing w:after="0" w:line="240" w:lineRule="auto"/>
    </w:pPr>
    <w:rPr>
      <w:rFonts w:ascii="Gill Sans MT" w:eastAsiaTheme="minorEastAsia" w:hAnsi="Gill Sans MT" w:cs="GillSansMTStd-Book"/>
      <w:color w:val="6C6463"/>
    </w:rPr>
  </w:style>
  <w:style w:type="character" w:styleId="UnresolvedMention">
    <w:name w:val="Unresolved Mention"/>
    <w:basedOn w:val="DefaultParagraphFont"/>
    <w:uiPriority w:val="99"/>
    <w:semiHidden/>
    <w:unhideWhenUsed/>
    <w:rsid w:val="00C4069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C60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8C60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8C60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C60DB"/>
  </w:style>
  <w:style w:type="character" w:styleId="Emphasis">
    <w:name w:val="Emphasis"/>
    <w:basedOn w:val="DefaultParagraphFont"/>
    <w:uiPriority w:val="20"/>
    <w:qFormat/>
    <w:rsid w:val="00414CC9"/>
    <w:rPr>
      <w:i/>
      <w:iCs/>
    </w:rPr>
  </w:style>
  <w:style w:type="paragraph" w:customStyle="1" w:styleId="Nessunaspaziatura">
    <w:name w:val="Nessuna spaziatura"/>
    <w:uiPriority w:val="1"/>
    <w:qFormat/>
    <w:rsid w:val="00004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004F7F"/>
    <w:pPr>
      <w:suppressLineNumbers/>
      <w:suppressAutoHyphens/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ar-SA"/>
    </w:rPr>
  </w:style>
  <w:style w:type="paragraph" w:customStyle="1" w:styleId="Basiccopysl">
    <w:name w:val="Basic copy_sl"/>
    <w:basedOn w:val="Normal"/>
    <w:link w:val="BasiccopyslChar"/>
    <w:qFormat/>
    <w:rsid w:val="00004F7F"/>
    <w:pPr>
      <w:spacing w:before="0" w:line="240" w:lineRule="auto"/>
      <w:jc w:val="left"/>
    </w:pPr>
    <w:rPr>
      <w:rFonts w:ascii="Garamond" w:eastAsiaTheme="minorHAnsi" w:hAnsi="Garamond" w:cstheme="minorBidi"/>
      <w:color w:val="auto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004F7F"/>
    <w:rPr>
      <w:rFonts w:ascii="Garamond" w:hAnsi="Garamond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04F7F"/>
  </w:style>
  <w:style w:type="character" w:customStyle="1" w:styleId="BodyTextChar">
    <w:name w:val="Body Text Char"/>
    <w:basedOn w:val="DefaultParagraphFont"/>
    <w:link w:val="BodyText"/>
    <w:uiPriority w:val="99"/>
    <w:semiHidden/>
    <w:rsid w:val="00004F7F"/>
    <w:rPr>
      <w:rFonts w:ascii="Gill Sans MT" w:eastAsiaTheme="minorEastAsia" w:hAnsi="Gill Sans MT" w:cs="GillSansMTStd-Book"/>
      <w:color w:val="6C6463"/>
    </w:rPr>
  </w:style>
  <w:style w:type="character" w:styleId="FootnoteReference">
    <w:name w:val="footnote reference"/>
    <w:aliases w:val="Footnotes refss"/>
    <w:basedOn w:val="DefaultParagraphFont"/>
    <w:uiPriority w:val="99"/>
    <w:unhideWhenUsed/>
    <w:rsid w:val="00345216"/>
    <w:rPr>
      <w:vertAlign w:val="superscript"/>
    </w:rPr>
  </w:style>
  <w:style w:type="character" w:customStyle="1" w:styleId="eop">
    <w:name w:val="eop"/>
    <w:basedOn w:val="DefaultParagraphFont"/>
    <w:rsid w:val="00345216"/>
  </w:style>
  <w:style w:type="character" w:customStyle="1" w:styleId="q4iawc">
    <w:name w:val="q4iawc"/>
    <w:basedOn w:val="DefaultParagraphFont"/>
    <w:rsid w:val="00143ADB"/>
  </w:style>
  <w:style w:type="character" w:customStyle="1" w:styleId="cf01">
    <w:name w:val="cf01"/>
    <w:basedOn w:val="DefaultParagraphFont"/>
    <w:rsid w:val="0027057D"/>
    <w:rPr>
      <w:rFonts w:ascii="Segoe UI" w:hAnsi="Segoe UI" w:cs="Segoe UI" w:hint="default"/>
      <w:color w:val="6C6463"/>
      <w:sz w:val="18"/>
      <w:szCs w:val="18"/>
    </w:rPr>
  </w:style>
  <w:style w:type="paragraph" w:customStyle="1" w:styleId="Bulletsl">
    <w:name w:val="Bullet_sl"/>
    <w:basedOn w:val="Normal"/>
    <w:link w:val="BulletslChar"/>
    <w:qFormat/>
    <w:rsid w:val="002D4E0E"/>
    <w:pPr>
      <w:numPr>
        <w:numId w:val="15"/>
      </w:numPr>
      <w:spacing w:before="0" w:line="240" w:lineRule="auto"/>
      <w:jc w:val="left"/>
    </w:pPr>
    <w:rPr>
      <w:rFonts w:ascii="Garamond" w:eastAsiaTheme="minorHAnsi" w:hAnsi="Garamond" w:cstheme="minorBidi"/>
      <w:color w:val="auto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2D4E0E"/>
    <w:rPr>
      <w:rFonts w:ascii="Garamond" w:hAnsi="Garamond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56D46"/>
    <w:pPr>
      <w:spacing w:before="0" w:after="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4">
    <w:name w:val="Plain Table 4"/>
    <w:basedOn w:val="TableNormal"/>
    <w:uiPriority w:val="44"/>
    <w:rsid w:val="00756D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EE39-7AC3-4D0F-8FDB-18F69762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Artan Canhasi</dc:creator>
  <cp:keywords/>
  <dc:description/>
  <cp:lastModifiedBy>Abdullah FERIZI</cp:lastModifiedBy>
  <cp:revision>9</cp:revision>
  <cp:lastPrinted>2022-08-18T09:35:00Z</cp:lastPrinted>
  <dcterms:created xsi:type="dcterms:W3CDTF">2022-08-24T08:43:00Z</dcterms:created>
  <dcterms:modified xsi:type="dcterms:W3CDTF">2022-08-25T07:52:00Z</dcterms:modified>
</cp:coreProperties>
</file>