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00B8" w14:textId="77777777" w:rsidR="009E60C1" w:rsidRDefault="009E60C1">
      <w:pPr>
        <w:jc w:val="center"/>
        <w:rPr>
          <w:b/>
        </w:rPr>
      </w:pPr>
    </w:p>
    <w:p w14:paraId="0DB1729B" w14:textId="77777777" w:rsidR="009E60C1" w:rsidRDefault="009E60C1">
      <w:pPr>
        <w:spacing w:line="240" w:lineRule="auto"/>
        <w:rPr>
          <w:b/>
          <w:sz w:val="28"/>
          <w:szCs w:val="28"/>
        </w:rPr>
      </w:pPr>
    </w:p>
    <w:p w14:paraId="6B865D07" w14:textId="77777777" w:rsidR="009E60C1" w:rsidRDefault="001E64B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ANGAZHIMI PËR VEPRIM TË PËRBASHKËT - EJA KOSOVË</w:t>
      </w:r>
    </w:p>
    <w:p w14:paraId="1CABC2A4" w14:textId="61A1EACF" w:rsidR="009E60C1" w:rsidRDefault="001E64BB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THIRRJA P</w:t>
      </w:r>
      <w:r>
        <w:rPr>
          <w:b/>
          <w:color w:val="000000"/>
          <w:sz w:val="24"/>
          <w:szCs w:val="24"/>
          <w:u w:val="single"/>
        </w:rPr>
        <w:t>ËR</w:t>
      </w:r>
      <w:r>
        <w:rPr>
          <w:b/>
          <w:sz w:val="24"/>
          <w:szCs w:val="24"/>
          <w:u w:val="single"/>
        </w:rPr>
        <w:t xml:space="preserve"> NOMINIME PËR ÇMIMIN PËR DEMOKRACI 202</w:t>
      </w:r>
      <w:r w:rsidR="00711B17">
        <w:rPr>
          <w:b/>
          <w:sz w:val="24"/>
          <w:szCs w:val="24"/>
          <w:u w:val="single"/>
        </w:rPr>
        <w:t>3</w:t>
      </w:r>
    </w:p>
    <w:p w14:paraId="0456D30A" w14:textId="77777777" w:rsidR="009E60C1" w:rsidRDefault="009E60C1">
      <w:pPr>
        <w:spacing w:line="240" w:lineRule="auto"/>
        <w:jc w:val="center"/>
        <w:rPr>
          <w:sz w:val="6"/>
          <w:szCs w:val="6"/>
        </w:rPr>
      </w:pPr>
    </w:p>
    <w:p w14:paraId="11EAE8B9" w14:textId="159EBF23" w:rsidR="009E60C1" w:rsidRDefault="001E64BB">
      <w:pPr>
        <w:spacing w:before="240"/>
        <w:jc w:val="both"/>
      </w:pPr>
      <w:r>
        <w:t xml:space="preserve">Angazhimi për Veprim të Përbashkët (EJA Kosovë) është program i KCSF-së që mbështet nismat e shoqërisë civile përmes granteve, </w:t>
      </w:r>
      <w:r w:rsidR="003B0AE7">
        <w:t xml:space="preserve">Çmimit </w:t>
      </w:r>
      <w:r>
        <w:t>vjetor për demokraci dhe ndërtimit të kapaciteteve me synimin e përgjithshëm për t’i kontribuar një shoqërie demokratike e gjithëpërfshirëse në Kosovë në rrugën e saj drejt integrimit në Bashkimin Evropian.</w:t>
      </w:r>
    </w:p>
    <w:p w14:paraId="7BEEBC9F" w14:textId="77777777" w:rsidR="009E60C1" w:rsidRDefault="001E64BB">
      <w:pPr>
        <w:jc w:val="both"/>
      </w:pPr>
      <w:r>
        <w:t xml:space="preserve">Duke  vënë në plan të parë angazhimin dhe pjesëmarrjen e qytetarëve përgjatë tërë punës së shoqërisë civile, EJA Kosovë synon të kontribuojë drejt dy qëllimeve kryesore ku: (a) shoqëria civile shfrytëzon hapësirat për avokim dhe synon krijimin e mundësive/hapësirave të reja për pjesëmarrje të qytetarëve dhe qytetareve në formësimin e çështjeve me interes publik dhe (b) organizatat e shoqërisë civile forcojnë lidhjet me qytetarë dhe përmirësojnë llogaridhënien dhe transparencën ndaj anëtarëve dhe publikut të gjerë. </w:t>
      </w:r>
    </w:p>
    <w:p w14:paraId="10C7218A" w14:textId="77777777" w:rsidR="009E60C1" w:rsidRDefault="001E64B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Çmimi për Demokraci </w:t>
      </w:r>
    </w:p>
    <w:p w14:paraId="425E75B0" w14:textId="77777777" w:rsidR="009E60C1" w:rsidRDefault="001E64BB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Përmes </w:t>
      </w:r>
      <w:r>
        <w:rPr>
          <w:i/>
          <w:color w:val="000000"/>
        </w:rPr>
        <w:t xml:space="preserve">Çmimit për Demokraci </w:t>
      </w:r>
      <w:r>
        <w:rPr>
          <w:color w:val="000000"/>
        </w:rPr>
        <w:t xml:space="preserve">që ndahet në baza vjetore, EJA Kosovë njeh kontributet e jashtëzakonshme për zhvillimin e demokracisë në Kosovë dhe promovon rastet dhe modelet që duhet ndjekur. </w:t>
      </w:r>
      <w:r>
        <w:t>Çmimi për Demokraci ka për qëllim të vlerësojë kontributet e individëve, nismave të paregjistruara dhe të organizatave joqeveritare në fusha të ndryshme, që janë rezultat i mobilizimit të komunitetit dhe angazhimit të qytetarëve e qytetareve, ideve të reja, guximit intelektual ose arritjeve të theksuara, dhe që kanë kontribuar në demokratizimin e shoqërisë kosovare përmes punës dhe përkushtimit të tyre.</w:t>
      </w:r>
    </w:p>
    <w:p w14:paraId="3CD5B083" w14:textId="77777777" w:rsidR="009E60C1" w:rsidRDefault="001E64BB">
      <w:pPr>
        <w:spacing w:line="240" w:lineRule="auto"/>
        <w:jc w:val="both"/>
      </w:pPr>
      <w:r>
        <w:t>Nominimet do të vlerësohen nga Ekipi për Vlerësimin e Granteve (EVG) sipas kritereve më poshtë:</w:t>
      </w:r>
    </w:p>
    <w:p w14:paraId="6CE167AE" w14:textId="461A815F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Dizajnimi dhe zbatimi i një nisme të suksesshme (qasje, aktivitet, projekt, etj.) në promovimin dhe zhvillimin e demokracisë në Kosovë, gjatë vitit 202</w:t>
      </w:r>
      <w:r w:rsidR="00711B17">
        <w:rPr>
          <w:color w:val="000000"/>
        </w:rPr>
        <w:t>3</w:t>
      </w:r>
      <w:r>
        <w:rPr>
          <w:color w:val="000000"/>
        </w:rPr>
        <w:t>;</w:t>
      </w:r>
    </w:p>
    <w:p w14:paraId="1E53731A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Natyra inovative e nismës;</w:t>
      </w:r>
    </w:p>
    <w:p w14:paraId="02736DB6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Ndikimi aktual ose i pritur i kësaj nisme, duke përfshirë potencialin për zgjerim/përsëritje;</w:t>
      </w:r>
    </w:p>
    <w:p w14:paraId="21449A9D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Guximi i organizatës, nismës së paregjistruar a individit shprehur përmes nismës në fjalë;</w:t>
      </w:r>
    </w:p>
    <w:p w14:paraId="5FEC350E" w14:textId="77777777" w:rsidR="009E60C1" w:rsidRDefault="001E6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Përfshirja e drejtpërdrejtë e qytetarëve në nismë ose kontributi i jashtëzakonshëm i pjesëmarrjes së qytetarëve në jetën publike dhe/ose politikëbërje.</w:t>
      </w:r>
    </w:p>
    <w:p w14:paraId="03BC3787" w14:textId="5072DCE9" w:rsidR="009E60C1" w:rsidRDefault="001E64BB">
      <w:pPr>
        <w:spacing w:line="240" w:lineRule="auto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Ju ftojmë të nominoni kandidatët tuaj për edicionin 202</w:t>
      </w:r>
      <w:r w:rsidR="00711B17">
        <w:rPr>
          <w:b/>
        </w:rPr>
        <w:t>3</w:t>
      </w:r>
      <w:r>
        <w:rPr>
          <w:b/>
        </w:rPr>
        <w:t xml:space="preserve"> të Çmimit për Demokraci, deri më </w:t>
      </w:r>
      <w:r w:rsidR="003B0AE7">
        <w:rPr>
          <w:b/>
        </w:rPr>
        <w:t>31.01.202</w:t>
      </w:r>
      <w:r w:rsidR="00711B17">
        <w:rPr>
          <w:b/>
        </w:rPr>
        <w:t>4</w:t>
      </w:r>
      <w:r>
        <w:rPr>
          <w:b/>
        </w:rPr>
        <w:t>, ora 16:00.</w:t>
      </w:r>
    </w:p>
    <w:p w14:paraId="66AAD68F" w14:textId="77777777" w:rsidR="009E60C1" w:rsidRDefault="001E64BB">
      <w:pPr>
        <w:spacing w:line="240" w:lineRule="auto"/>
        <w:jc w:val="both"/>
      </w:pPr>
      <w:r>
        <w:t xml:space="preserve">Për informata të hollësishme për </w:t>
      </w:r>
      <w:r>
        <w:rPr>
          <w:b/>
        </w:rPr>
        <w:t>kriteret e nominimit</w:t>
      </w:r>
      <w:r>
        <w:t xml:space="preserve"> dhe për të shkarkuar </w:t>
      </w:r>
      <w:r>
        <w:rPr>
          <w:b/>
        </w:rPr>
        <w:t>formularin për nominim</w:t>
      </w:r>
      <w:r>
        <w:t xml:space="preserve">, vizitoni webfaqen e KCSF-së </w:t>
      </w:r>
      <w:hyperlink r:id="rId8">
        <w:r>
          <w:rPr>
            <w:color w:val="0563C1"/>
            <w:u w:val="single"/>
          </w:rPr>
          <w:t>www.kcsfoundation.org</w:t>
        </w:r>
      </w:hyperlink>
      <w:r>
        <w:t>.</w:t>
      </w:r>
    </w:p>
    <w:p w14:paraId="42F625B5" w14:textId="77777777" w:rsidR="009E60C1" w:rsidRDefault="001E64BB">
      <w:pPr>
        <w:spacing w:line="240" w:lineRule="auto"/>
        <w:jc w:val="both"/>
      </w:pPr>
      <w:r>
        <w:t xml:space="preserve">Po ashtu, për çdo pyetje eventuale mund të na shkruani në </w:t>
      </w:r>
      <w:hyperlink r:id="rId9">
        <w:r>
          <w:rPr>
            <w:color w:val="0563C1"/>
            <w:u w:val="single"/>
          </w:rPr>
          <w:t xml:space="preserve">eja@kcsfoundation.org. </w:t>
        </w:r>
      </w:hyperlink>
      <w:r>
        <w:t xml:space="preserve"> </w:t>
      </w:r>
    </w:p>
    <w:p w14:paraId="781170F5" w14:textId="77777777" w:rsidR="009E60C1" w:rsidRDefault="001E64BB">
      <w:pPr>
        <w:tabs>
          <w:tab w:val="left" w:pos="2790"/>
        </w:tabs>
      </w:pPr>
      <w:r>
        <w:lastRenderedPageBreak/>
        <w:tab/>
      </w:r>
    </w:p>
    <w:sectPr w:rsidR="009E60C1">
      <w:headerReference w:type="default" r:id="rId10"/>
      <w:footerReference w:type="default" r:id="rId11"/>
      <w:pgSz w:w="12240" w:h="15840"/>
      <w:pgMar w:top="1440" w:right="1440" w:bottom="1440" w:left="1440" w:header="1304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F0C5" w14:textId="77777777" w:rsidR="00A96088" w:rsidRDefault="00A96088">
      <w:pPr>
        <w:spacing w:after="0" w:line="240" w:lineRule="auto"/>
      </w:pPr>
      <w:r>
        <w:separator/>
      </w:r>
    </w:p>
  </w:endnote>
  <w:endnote w:type="continuationSeparator" w:id="0">
    <w:p w14:paraId="55139ECB" w14:textId="77777777" w:rsidR="00A96088" w:rsidRDefault="00A9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1A0F" w14:textId="77777777" w:rsidR="009E60C1" w:rsidRDefault="001E6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160"/>
      <w:rPr>
        <w:color w:val="000000"/>
      </w:rPr>
    </w:pPr>
    <w:r>
      <w:rPr>
        <w:color w:val="000000"/>
        <w:sz w:val="16"/>
        <w:szCs w:val="16"/>
      </w:rPr>
      <w:tab/>
    </w:r>
    <w:r>
      <w:rPr>
        <w:color w:val="000000"/>
      </w:rPr>
      <w:t xml:space="preserve">Bashkëfinancuar nga: </w:t>
    </w:r>
  </w:p>
  <w:p w14:paraId="38638DC3" w14:textId="4750B1D6" w:rsidR="009E60C1" w:rsidRDefault="00711B17">
    <w:pPr>
      <w:tabs>
        <w:tab w:val="left" w:pos="2790"/>
      </w:tabs>
    </w:pPr>
    <w:r>
      <w:rPr>
        <w:noProof/>
      </w:rPr>
      <w:drawing>
        <wp:anchor distT="0" distB="0" distL="0" distR="0" simplePos="0" relativeHeight="251660288" behindDoc="1" locked="0" layoutInCell="1" hidden="0" allowOverlap="1" wp14:anchorId="68E52D08" wp14:editId="100A8A38">
          <wp:simplePos x="0" y="0"/>
          <wp:positionH relativeFrom="column">
            <wp:posOffset>91805</wp:posOffset>
          </wp:positionH>
          <wp:positionV relativeFrom="paragraph">
            <wp:posOffset>165871</wp:posOffset>
          </wp:positionV>
          <wp:extent cx="1601470" cy="719455"/>
          <wp:effectExtent l="0" t="0" r="0" b="0"/>
          <wp:wrapNone/>
          <wp:docPr id="18" name="image1.jpg" descr="SDC_RGB_hoch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DC_RGB_hoch_p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147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8D5C3CC" wp14:editId="5CA4CFFA">
          <wp:simplePos x="0" y="0"/>
          <wp:positionH relativeFrom="column">
            <wp:posOffset>4060190</wp:posOffset>
          </wp:positionH>
          <wp:positionV relativeFrom="paragraph">
            <wp:posOffset>260350</wp:posOffset>
          </wp:positionV>
          <wp:extent cx="1881505" cy="409575"/>
          <wp:effectExtent l="0" t="0" r="0" b="0"/>
          <wp:wrapSquare wrapText="bothSides" distT="0" distB="0" distL="114300" distR="114300"/>
          <wp:docPr id="17" name="image5.png" descr="Sweden_logotype_Albani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Sweden_logotype_Albani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24349" w14:textId="50CB60BD" w:rsidR="009E60C1" w:rsidRDefault="009E60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D9C7" w14:textId="77777777" w:rsidR="00A96088" w:rsidRDefault="00A96088">
      <w:pPr>
        <w:spacing w:after="0" w:line="240" w:lineRule="auto"/>
      </w:pPr>
      <w:r>
        <w:separator/>
      </w:r>
    </w:p>
  </w:footnote>
  <w:footnote w:type="continuationSeparator" w:id="0">
    <w:p w14:paraId="001E9A5F" w14:textId="77777777" w:rsidR="00A96088" w:rsidRDefault="00A9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F20B" w14:textId="77777777" w:rsidR="009E60C1" w:rsidRDefault="001E64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9F8F4B" wp14:editId="7748E06C">
          <wp:simplePos x="0" y="0"/>
          <wp:positionH relativeFrom="column">
            <wp:posOffset>90806</wp:posOffset>
          </wp:positionH>
          <wp:positionV relativeFrom="paragraph">
            <wp:posOffset>-439418</wp:posOffset>
          </wp:positionV>
          <wp:extent cx="1897380" cy="723900"/>
          <wp:effectExtent l="0" t="0" r="0" b="0"/>
          <wp:wrapSquare wrapText="bothSides" distT="0" distB="0" distL="114300" distR="114300"/>
          <wp:docPr id="15" name="image4.png" descr="C:\Users\Rron Z\Desktop\Rroni\Downloads\KCS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Rron Z\Desktop\Rroni\Downloads\KCS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38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68792" wp14:editId="5E1BBB16">
          <wp:simplePos x="0" y="0"/>
          <wp:positionH relativeFrom="column">
            <wp:posOffset>4753610</wp:posOffset>
          </wp:positionH>
          <wp:positionV relativeFrom="paragraph">
            <wp:posOffset>-439418</wp:posOffset>
          </wp:positionV>
          <wp:extent cx="1190625" cy="723900"/>
          <wp:effectExtent l="0" t="0" r="0" b="0"/>
          <wp:wrapSquare wrapText="bothSides" distT="0" distB="0" distL="114300" distR="114300"/>
          <wp:docPr id="16" name="image3.png" descr="C:\Users\Rron Z\Desktop\Rroni\DESKTOP RRONI\10 PFM\18 Branding\EJA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Rron Z\Desktop\Rroni\DESKTOP RRONI\10 PFM\18 Branding\EJA Logo-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7703"/>
    <w:multiLevelType w:val="multilevel"/>
    <w:tmpl w:val="05480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42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C1"/>
    <w:rsid w:val="001E64BB"/>
    <w:rsid w:val="003B0AE7"/>
    <w:rsid w:val="00711B17"/>
    <w:rsid w:val="009E60C1"/>
    <w:rsid w:val="00A96088"/>
    <w:rsid w:val="00A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C0A"/>
  <w15:docId w15:val="{D16F9E95-CF66-49B2-A8E8-6596922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22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5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50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09"/>
    <w:rPr>
      <w:rFonts w:ascii="Segoe UI" w:hAnsi="Segoe UI" w:cs="Segoe UI"/>
      <w:sz w:val="18"/>
      <w:szCs w:val="18"/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C1367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B0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sfoundation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QknCxHAq5aDOxzwufbmyqb0tHQ==">AMUW2mXgnEjBU9fHewMP3FNb9IDQvNL0TNTs7sSDUKopCjcIDdBBSKiYLmRju1XdhZAfYVBhfvwoYeQ/zvbRDpMvTUEYmYphSTKkFO1/r2E7o7urLVgfFLGN5ugsKJOVfToQD8A/oWHU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4" ma:contentTypeDescription="Create a new document." ma:contentTypeScope="" ma:versionID="cfacb0b7aefe41a5ab4a0e204ed148ba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c4c4096d5612ded317382619298742e1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CE78E7-5748-49F3-AE89-7CE4138A1F00}"/>
</file>

<file path=customXml/itemProps3.xml><?xml version="1.0" encoding="utf-8"?>
<ds:datastoreItem xmlns:ds="http://schemas.openxmlformats.org/officeDocument/2006/customXml" ds:itemID="{9C2D379B-449B-448C-A15B-2C22E9B9DD67}"/>
</file>

<file path=customXml/itemProps4.xml><?xml version="1.0" encoding="utf-8"?>
<ds:datastoreItem xmlns:ds="http://schemas.openxmlformats.org/officeDocument/2006/customXml" ds:itemID="{4D5BCC90-7EFF-459F-80AB-DC94408D6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</dc:creator>
  <cp:lastModifiedBy>Trina Binaku</cp:lastModifiedBy>
  <cp:revision>2</cp:revision>
  <dcterms:created xsi:type="dcterms:W3CDTF">2023-12-08T08:03:00Z</dcterms:created>
  <dcterms:modified xsi:type="dcterms:W3CDTF">2023-12-08T08:03:00Z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