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83C40" w14:textId="0FEB218D" w:rsidR="0011701A" w:rsidRDefault="0011701A" w:rsidP="0011701A">
      <w:pPr>
        <w:pStyle w:val="Heading1"/>
        <w:ind w:left="7200" w:firstLine="720"/>
        <w:rPr>
          <w:lang w:val="sq-AL"/>
        </w:rPr>
      </w:pPr>
      <w:bookmarkStart w:id="0" w:name="_Hlk90449621"/>
      <w:bookmarkEnd w:id="0"/>
      <w:r>
        <w:rPr>
          <w:lang w:val="sq-AL"/>
        </w:rPr>
        <w:t xml:space="preserve"> </w:t>
      </w:r>
      <w:r>
        <w:rPr>
          <w:noProof/>
        </w:rPr>
        <w:drawing>
          <wp:inline distT="0" distB="0" distL="0" distR="0" wp14:anchorId="7DC1E0C0" wp14:editId="11D8340B">
            <wp:extent cx="749935" cy="792480"/>
            <wp:effectExtent l="0" t="0" r="0" b="762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23BA28" w14:textId="77777777" w:rsidR="00E95659" w:rsidRDefault="0011701A" w:rsidP="00BB4DA4">
      <w:pPr>
        <w:pStyle w:val="Heading1"/>
        <w:rPr>
          <w:lang w:val="sq-AL"/>
        </w:rPr>
      </w:pPr>
      <w:r w:rsidRPr="0011701A">
        <w:rPr>
          <w:lang w:val="sq-AL"/>
        </w:rPr>
        <w:t xml:space="preserve">Specialist/e për </w:t>
      </w:r>
      <w:r w:rsidR="00EE3A88">
        <w:rPr>
          <w:lang w:val="sq-AL"/>
        </w:rPr>
        <w:t xml:space="preserve">Ndërlidhje dhe Mobilizim të Qytetarëve </w:t>
      </w:r>
      <w:r w:rsidR="00133AE4">
        <w:rPr>
          <w:lang w:val="sq-AL"/>
        </w:rPr>
        <w:t xml:space="preserve"> </w:t>
      </w:r>
      <w:r w:rsidR="007D2B73">
        <w:rPr>
          <w:lang w:val="sq-AL"/>
        </w:rPr>
        <w:tab/>
      </w:r>
    </w:p>
    <w:p w14:paraId="39095047" w14:textId="674D4382" w:rsidR="00E95659" w:rsidRDefault="007D2B73" w:rsidP="00BB4DA4">
      <w:pPr>
        <w:pStyle w:val="Heading1"/>
        <w:rPr>
          <w:lang w:val="sq-AL"/>
        </w:rPr>
      </w:pPr>
      <w:r>
        <w:rPr>
          <w:lang w:val="sq-AL"/>
        </w:rPr>
        <w:tab/>
      </w:r>
    </w:p>
    <w:tbl>
      <w:tblPr>
        <w:tblW w:w="5000" w:type="pc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00" w:firstRow="0" w:lastRow="0" w:firstColumn="0" w:lastColumn="0" w:noHBand="0" w:noVBand="1"/>
      </w:tblPr>
      <w:tblGrid>
        <w:gridCol w:w="3770"/>
        <w:gridCol w:w="3667"/>
        <w:gridCol w:w="2479"/>
      </w:tblGrid>
      <w:tr w:rsidR="00E95659" w:rsidRPr="00D77CB0" w14:paraId="2D2EEC9B" w14:textId="77777777" w:rsidTr="00E95659">
        <w:trPr>
          <w:trHeight w:val="358"/>
        </w:trPr>
        <w:tc>
          <w:tcPr>
            <w:tcW w:w="1901" w:type="pct"/>
          </w:tcPr>
          <w:p w14:paraId="35597548" w14:textId="77777777" w:rsidR="00E95659" w:rsidRPr="00D77CB0" w:rsidRDefault="00E95659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Pozita</w:t>
            </w:r>
          </w:p>
        </w:tc>
        <w:tc>
          <w:tcPr>
            <w:tcW w:w="3099" w:type="pct"/>
            <w:gridSpan w:val="2"/>
          </w:tcPr>
          <w:p w14:paraId="43F51B8E" w14:textId="0C665DF8" w:rsidR="00E95659" w:rsidRPr="00D77CB0" w:rsidRDefault="00E95659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E95659">
              <w:rPr>
                <w:rFonts w:ascii="Calibri" w:hAnsi="Calibri" w:cs="Calibri"/>
                <w:sz w:val="24"/>
                <w:szCs w:val="24"/>
                <w:lang w:val="sq-AL"/>
              </w:rPr>
              <w:t xml:space="preserve">Specialist/e për Ndërlidhje dhe Mobilizim të Qytetarëve  </w:t>
            </w:r>
          </w:p>
        </w:tc>
      </w:tr>
      <w:tr w:rsidR="00E95659" w:rsidRPr="00D77CB0" w14:paraId="107D4A9D" w14:textId="77777777" w:rsidTr="00E95659">
        <w:tc>
          <w:tcPr>
            <w:tcW w:w="1901" w:type="pct"/>
          </w:tcPr>
          <w:p w14:paraId="7C37BDDD" w14:textId="77777777" w:rsidR="00E95659" w:rsidRPr="00D77CB0" w:rsidRDefault="00E95659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 xml:space="preserve">Periudha e </w:t>
            </w:r>
            <w:r>
              <w:rPr>
                <w:rFonts w:cstheme="minorHAnsi"/>
                <w:b/>
                <w:sz w:val="24"/>
                <w:szCs w:val="24"/>
                <w:lang w:val="sq-AL"/>
              </w:rPr>
              <w:t>pun</w:t>
            </w:r>
            <w:r w:rsidRPr="00190700">
              <w:rPr>
                <w:rFonts w:cstheme="minorHAnsi"/>
                <w:b/>
                <w:sz w:val="24"/>
                <w:szCs w:val="24"/>
                <w:lang w:val="sq-AL"/>
              </w:rPr>
              <w:t>ë</w:t>
            </w:r>
            <w:r>
              <w:rPr>
                <w:rFonts w:cstheme="minorHAnsi"/>
                <w:b/>
                <w:sz w:val="24"/>
                <w:szCs w:val="24"/>
                <w:lang w:val="sq-AL"/>
              </w:rPr>
              <w:t>simit</w:t>
            </w: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 xml:space="preserve"> (Prej – Deri)</w:t>
            </w:r>
          </w:p>
        </w:tc>
        <w:tc>
          <w:tcPr>
            <w:tcW w:w="1849" w:type="pct"/>
            <w:vAlign w:val="center"/>
          </w:tcPr>
          <w:p w14:paraId="017BB309" w14:textId="77777777" w:rsidR="00E95659" w:rsidRPr="00D77CB0" w:rsidRDefault="00E95659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Janar/Shkurt 2022</w:t>
            </w:r>
          </w:p>
        </w:tc>
        <w:tc>
          <w:tcPr>
            <w:tcW w:w="1250" w:type="pct"/>
            <w:vAlign w:val="center"/>
          </w:tcPr>
          <w:p w14:paraId="01901B8B" w14:textId="77777777" w:rsidR="00E95659" w:rsidRPr="00D77CB0" w:rsidRDefault="00E95659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sz w:val="24"/>
                <w:szCs w:val="24"/>
                <w:lang w:val="sq-AL"/>
              </w:rPr>
              <w:t>31 korrik 2026</w:t>
            </w:r>
          </w:p>
        </w:tc>
      </w:tr>
      <w:tr w:rsidR="00E95659" w:rsidRPr="00D77CB0" w14:paraId="6B63CAED" w14:textId="77777777" w:rsidTr="00E95659">
        <w:tc>
          <w:tcPr>
            <w:tcW w:w="1901" w:type="pct"/>
          </w:tcPr>
          <w:p w14:paraId="31A420F8" w14:textId="77777777" w:rsidR="00E95659" w:rsidRPr="00D77CB0" w:rsidRDefault="00E95659" w:rsidP="00C04222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Lokacioni</w:t>
            </w:r>
          </w:p>
        </w:tc>
        <w:tc>
          <w:tcPr>
            <w:tcW w:w="3099" w:type="pct"/>
            <w:gridSpan w:val="2"/>
          </w:tcPr>
          <w:p w14:paraId="00919091" w14:textId="77777777" w:rsidR="00E95659" w:rsidRPr="00D77CB0" w:rsidRDefault="00E95659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sz w:val="24"/>
                <w:szCs w:val="24"/>
                <w:lang w:val="sq-AL"/>
              </w:rPr>
              <w:t>Prishtinë</w:t>
            </w:r>
          </w:p>
        </w:tc>
      </w:tr>
    </w:tbl>
    <w:p w14:paraId="6E6CC9CA" w14:textId="77777777" w:rsidR="00E95659" w:rsidRDefault="00E95659" w:rsidP="00E9565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sq-AL"/>
        </w:rPr>
      </w:pPr>
    </w:p>
    <w:p w14:paraId="5E86365A" w14:textId="77777777" w:rsidR="00E95659" w:rsidRPr="00D77CB0" w:rsidRDefault="00E95659" w:rsidP="00E95659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Për KCSF</w:t>
      </w:r>
    </w:p>
    <w:p w14:paraId="5DE01128" w14:textId="77777777" w:rsidR="00E95659" w:rsidRPr="00D77CB0" w:rsidRDefault="00E95659" w:rsidP="00E95659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C60F4B">
        <w:rPr>
          <w:rFonts w:cstheme="minorHAnsi"/>
          <w:sz w:val="24"/>
          <w:szCs w:val="24"/>
          <w:lang w:val="sq-AL"/>
        </w:rPr>
        <w:t xml:space="preserve">Fondacioni Kosovar për Shoqëri Civile (KCSF), është organizatë udhëheqëse në përkrahjen e nismave qytetare në Kosovë që nga viti 1998. KCSF ofron fonde për shoqërinë civile nëpërmjet mekanizmave e sistemeve të avancuara të dhënies së </w:t>
      </w:r>
      <w:proofErr w:type="spellStart"/>
      <w:r w:rsidRPr="00C60F4B">
        <w:rPr>
          <w:rFonts w:cstheme="minorHAnsi"/>
          <w:sz w:val="24"/>
          <w:szCs w:val="24"/>
          <w:lang w:val="sq-AL"/>
        </w:rPr>
        <w:t>granteve</w:t>
      </w:r>
      <w:proofErr w:type="spellEnd"/>
      <w:r w:rsidRPr="00C60F4B">
        <w:rPr>
          <w:rFonts w:cstheme="minorHAnsi"/>
          <w:sz w:val="24"/>
          <w:szCs w:val="24"/>
          <w:lang w:val="sq-AL"/>
        </w:rPr>
        <w:t xml:space="preserve">, ndërton kapacitete e dije për sektorin nëpërmjet Qendrës së KCSF-së, si dhe mbron dhe shtyn përpara hapësirën për qytetari dhe ambientin e veprimit të shoqërisë civile në Kosovë dhe më gjerë, nëpërmjet hulumtimit të politikave, </w:t>
      </w:r>
      <w:proofErr w:type="spellStart"/>
      <w:r w:rsidRPr="00C60F4B">
        <w:rPr>
          <w:rFonts w:cstheme="minorHAnsi"/>
          <w:sz w:val="24"/>
          <w:szCs w:val="24"/>
          <w:lang w:val="sq-AL"/>
        </w:rPr>
        <w:t>avokimit</w:t>
      </w:r>
      <w:proofErr w:type="spellEnd"/>
      <w:r w:rsidRPr="00C60F4B">
        <w:rPr>
          <w:rFonts w:cstheme="minorHAnsi"/>
          <w:sz w:val="24"/>
          <w:szCs w:val="24"/>
          <w:lang w:val="sq-AL"/>
        </w:rPr>
        <w:t xml:space="preserve"> dhe mobilizimit të sektorit. KCSF beson që një shoqëri civile e fuqishme me përfshirje të vërtetë të qytetarëve në punën e vet është element kyç për një qeverisje përfshirëse, transparente dhe llogaridhënëse, e që kontribuon në shndërrimin e Kosovës në një shoqëri demokratike me perspektivë të integrimit </w:t>
      </w:r>
      <w:proofErr w:type="spellStart"/>
      <w:r w:rsidRPr="00C60F4B">
        <w:rPr>
          <w:rFonts w:cstheme="minorHAnsi"/>
          <w:sz w:val="24"/>
          <w:szCs w:val="24"/>
          <w:lang w:val="sq-AL"/>
        </w:rPr>
        <w:t>europian</w:t>
      </w:r>
      <w:proofErr w:type="spellEnd"/>
      <w:r w:rsidRPr="00C60F4B">
        <w:rPr>
          <w:rFonts w:cstheme="minorHAnsi"/>
          <w:sz w:val="24"/>
          <w:szCs w:val="24"/>
          <w:lang w:val="sq-AL"/>
        </w:rPr>
        <w:t xml:space="preserve"> dhe me një situat</w:t>
      </w:r>
      <w:r>
        <w:rPr>
          <w:rFonts w:cstheme="minorHAnsi"/>
          <w:sz w:val="24"/>
          <w:szCs w:val="24"/>
          <w:lang w:val="sq-AL"/>
        </w:rPr>
        <w:t>ë</w:t>
      </w:r>
      <w:r w:rsidRPr="00C60F4B">
        <w:rPr>
          <w:rFonts w:cstheme="minorHAnsi"/>
          <w:sz w:val="24"/>
          <w:szCs w:val="24"/>
          <w:lang w:val="sq-AL"/>
        </w:rPr>
        <w:t xml:space="preserve"> të avancuar socio-ekonomike.</w:t>
      </w:r>
    </w:p>
    <w:p w14:paraId="77FF0C09" w14:textId="77777777" w:rsidR="00E95659" w:rsidRPr="00515554" w:rsidRDefault="00E95659" w:rsidP="00E95659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515554">
        <w:rPr>
          <w:rFonts w:cstheme="minorHAnsi"/>
          <w:b/>
          <w:sz w:val="24"/>
          <w:szCs w:val="24"/>
          <w:lang w:val="sq-AL"/>
        </w:rPr>
        <w:t xml:space="preserve">Programi për angazhim të qytetarëve - </w:t>
      </w:r>
      <w:proofErr w:type="spellStart"/>
      <w:r w:rsidRPr="00515554">
        <w:rPr>
          <w:rFonts w:cstheme="minorHAnsi"/>
          <w:b/>
          <w:sz w:val="24"/>
          <w:szCs w:val="24"/>
          <w:lang w:val="sq-AL"/>
        </w:rPr>
        <w:t>Citizen</w:t>
      </w:r>
      <w:proofErr w:type="spellEnd"/>
      <w:r w:rsidRPr="00515554">
        <w:rPr>
          <w:rFonts w:cstheme="minorHAnsi"/>
          <w:b/>
          <w:sz w:val="24"/>
          <w:szCs w:val="24"/>
          <w:lang w:val="sq-AL"/>
        </w:rPr>
        <w:t xml:space="preserve"> </w:t>
      </w:r>
      <w:proofErr w:type="spellStart"/>
      <w:r w:rsidRPr="00515554">
        <w:rPr>
          <w:rFonts w:cstheme="minorHAnsi"/>
          <w:b/>
          <w:sz w:val="24"/>
          <w:szCs w:val="24"/>
          <w:lang w:val="sq-AL"/>
        </w:rPr>
        <w:t>Engagement</w:t>
      </w:r>
      <w:proofErr w:type="spellEnd"/>
      <w:r w:rsidRPr="00515554">
        <w:rPr>
          <w:rFonts w:cstheme="minorHAnsi"/>
          <w:b/>
          <w:sz w:val="24"/>
          <w:szCs w:val="24"/>
          <w:lang w:val="sq-AL"/>
        </w:rPr>
        <w:t xml:space="preserve"> </w:t>
      </w:r>
      <w:proofErr w:type="spellStart"/>
      <w:r w:rsidRPr="00515554">
        <w:rPr>
          <w:rFonts w:cstheme="minorHAnsi"/>
          <w:b/>
          <w:sz w:val="24"/>
          <w:szCs w:val="24"/>
          <w:lang w:val="sq-AL"/>
        </w:rPr>
        <w:t>Activity</w:t>
      </w:r>
      <w:proofErr w:type="spellEnd"/>
      <w:r w:rsidRPr="00515554">
        <w:rPr>
          <w:rFonts w:cstheme="minorHAnsi"/>
          <w:b/>
          <w:sz w:val="24"/>
          <w:szCs w:val="24"/>
          <w:lang w:val="sq-AL"/>
        </w:rPr>
        <w:t xml:space="preserve"> (CEA)</w:t>
      </w:r>
    </w:p>
    <w:p w14:paraId="0E7DB3AD" w14:textId="77777777" w:rsidR="00E95659" w:rsidRPr="00DF1895" w:rsidRDefault="00E95659" w:rsidP="00E95659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Programi për angazhim të qytetarëve - </w:t>
      </w:r>
      <w:proofErr w:type="spellStart"/>
      <w:r w:rsidRPr="00D77CB0">
        <w:rPr>
          <w:rFonts w:cstheme="minorHAnsi"/>
          <w:sz w:val="24"/>
          <w:szCs w:val="24"/>
          <w:lang w:val="sq-AL"/>
        </w:rPr>
        <w:t>Citizen</w:t>
      </w:r>
      <w:proofErr w:type="spellEnd"/>
      <w:r w:rsidRPr="00D77CB0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D77CB0">
        <w:rPr>
          <w:rFonts w:cstheme="minorHAnsi"/>
          <w:sz w:val="24"/>
          <w:szCs w:val="24"/>
          <w:lang w:val="sq-AL"/>
        </w:rPr>
        <w:t>Engagement</w:t>
      </w:r>
      <w:proofErr w:type="spellEnd"/>
      <w:r w:rsidRPr="00D77CB0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D77CB0">
        <w:rPr>
          <w:rFonts w:cstheme="minorHAnsi"/>
          <w:sz w:val="24"/>
          <w:szCs w:val="24"/>
          <w:lang w:val="sq-AL"/>
        </w:rPr>
        <w:t>Activity</w:t>
      </w:r>
      <w:proofErr w:type="spellEnd"/>
      <w:r w:rsidRPr="00D77CB0">
        <w:rPr>
          <w:rFonts w:cstheme="minorHAnsi"/>
          <w:sz w:val="24"/>
          <w:szCs w:val="24"/>
          <w:lang w:val="sq-AL"/>
        </w:rPr>
        <w:t xml:space="preserve"> (CEA) është një program pesë vjeçar</w:t>
      </w:r>
      <w:r>
        <w:rPr>
          <w:rFonts w:cstheme="minorHAnsi"/>
          <w:sz w:val="24"/>
          <w:szCs w:val="24"/>
          <w:lang w:val="sq-AL"/>
        </w:rPr>
        <w:t xml:space="preserve"> i Fondacionit Kosovar për Shoqëri Civile (KCSF)</w:t>
      </w:r>
      <w:r w:rsidRPr="00D77CB0">
        <w:rPr>
          <w:rFonts w:cstheme="minorHAnsi"/>
          <w:sz w:val="24"/>
          <w:szCs w:val="24"/>
          <w:lang w:val="sq-AL"/>
        </w:rPr>
        <w:t xml:space="preserve"> i</w:t>
      </w:r>
      <w:r>
        <w:rPr>
          <w:rFonts w:cstheme="minorHAnsi"/>
          <w:sz w:val="24"/>
          <w:szCs w:val="24"/>
          <w:lang w:val="sq-AL"/>
        </w:rPr>
        <w:t xml:space="preserve"> cili</w:t>
      </w:r>
      <w:r w:rsidRPr="00D77CB0">
        <w:rPr>
          <w:rFonts w:cstheme="minorHAnsi"/>
          <w:sz w:val="24"/>
          <w:szCs w:val="24"/>
          <w:lang w:val="sq-AL"/>
        </w:rPr>
        <w:t xml:space="preserve"> financ</w:t>
      </w:r>
      <w:r>
        <w:rPr>
          <w:rFonts w:cstheme="minorHAnsi"/>
          <w:sz w:val="24"/>
          <w:szCs w:val="24"/>
          <w:lang w:val="sq-AL"/>
        </w:rPr>
        <w:t>ohet</w:t>
      </w:r>
      <w:r w:rsidRPr="00D77CB0">
        <w:rPr>
          <w:rFonts w:cstheme="minorHAnsi"/>
          <w:sz w:val="24"/>
          <w:szCs w:val="24"/>
          <w:lang w:val="sq-AL"/>
        </w:rPr>
        <w:t xml:space="preserve"> nga Agjencia e Shteteve të Bashkuara për Zhvillim Ndërkombëtar (USAID). </w:t>
      </w:r>
      <w:r>
        <w:rPr>
          <w:rFonts w:cstheme="minorHAnsi"/>
          <w:sz w:val="24"/>
          <w:szCs w:val="24"/>
          <w:lang w:val="sq-AL"/>
        </w:rPr>
        <w:t xml:space="preserve">Programi do të përkrahë </w:t>
      </w:r>
      <w:r w:rsidRPr="00DF1895">
        <w:rPr>
          <w:rFonts w:cstheme="minorHAnsi"/>
          <w:sz w:val="24"/>
          <w:szCs w:val="24"/>
          <w:lang w:val="sq-AL"/>
        </w:rPr>
        <w:t xml:space="preserve">aktivitete të shumta </w:t>
      </w:r>
      <w:r>
        <w:rPr>
          <w:rFonts w:cstheme="minorHAnsi"/>
          <w:sz w:val="24"/>
          <w:szCs w:val="24"/>
          <w:lang w:val="sq-AL"/>
        </w:rPr>
        <w:t>të cilat</w:t>
      </w:r>
      <w:r w:rsidRPr="00DF1895">
        <w:rPr>
          <w:rFonts w:cstheme="minorHAnsi"/>
          <w:sz w:val="24"/>
          <w:szCs w:val="24"/>
          <w:lang w:val="sq-AL"/>
        </w:rPr>
        <w:t xml:space="preserve"> synojnë përmirësimin e lidhjes së shoqërisë civile me qytetarë, bashkëpunimin brenda sektorit dhe me sektorë të tjerë, si dhe </w:t>
      </w:r>
      <w:proofErr w:type="spellStart"/>
      <w:r w:rsidRPr="00DF1895">
        <w:rPr>
          <w:rFonts w:cstheme="minorHAnsi"/>
          <w:sz w:val="24"/>
          <w:szCs w:val="24"/>
          <w:lang w:val="sq-AL"/>
        </w:rPr>
        <w:t>diversifikimin</w:t>
      </w:r>
      <w:proofErr w:type="spellEnd"/>
      <w:r w:rsidRPr="00DF1895">
        <w:rPr>
          <w:rFonts w:cstheme="minorHAnsi"/>
          <w:sz w:val="24"/>
          <w:szCs w:val="24"/>
          <w:lang w:val="sq-AL"/>
        </w:rPr>
        <w:t xml:space="preserve"> e burimeve të shoqërisë civile përte</w:t>
      </w:r>
      <w:r>
        <w:rPr>
          <w:rFonts w:cstheme="minorHAnsi"/>
          <w:sz w:val="24"/>
          <w:szCs w:val="24"/>
          <w:lang w:val="sq-AL"/>
        </w:rPr>
        <w:t xml:space="preserve">j fondeve të donatorëve të huaj me qëllim të fuqizimit të pjesëmarrjes në vendimmarrje dhe rritjes së transparencës dhe llogaridhënies të institucioneve publike dhe të </w:t>
      </w:r>
      <w:proofErr w:type="spellStart"/>
      <w:r>
        <w:rPr>
          <w:rFonts w:cstheme="minorHAnsi"/>
          <w:sz w:val="24"/>
          <w:szCs w:val="24"/>
          <w:lang w:val="sq-AL"/>
        </w:rPr>
        <w:t>OShC</w:t>
      </w:r>
      <w:proofErr w:type="spellEnd"/>
      <w:r>
        <w:rPr>
          <w:rFonts w:cstheme="minorHAnsi"/>
          <w:sz w:val="24"/>
          <w:szCs w:val="24"/>
          <w:lang w:val="sq-AL"/>
        </w:rPr>
        <w:t>-ve ndaj publikut.</w:t>
      </w:r>
    </w:p>
    <w:p w14:paraId="0762B7D0" w14:textId="77777777" w:rsidR="00E95659" w:rsidRPr="00D77CB0" w:rsidRDefault="00E95659" w:rsidP="00E95659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</w:t>
      </w:r>
      <w:r w:rsidRPr="00D77CB0">
        <w:rPr>
          <w:rFonts w:cstheme="minorHAnsi"/>
          <w:sz w:val="24"/>
          <w:szCs w:val="24"/>
          <w:lang w:val="sq-AL"/>
        </w:rPr>
        <w:t xml:space="preserve">azuar në përvojën e gjatë dhe ekspertizën e KCSF-së në zhvillimin e shoqërisë civile, duke përfshirë qasje </w:t>
      </w:r>
      <w:r>
        <w:rPr>
          <w:rFonts w:cstheme="minorHAnsi"/>
          <w:sz w:val="24"/>
          <w:szCs w:val="24"/>
          <w:lang w:val="sq-AL"/>
        </w:rPr>
        <w:t>të</w:t>
      </w:r>
      <w:r w:rsidRPr="00D77CB0">
        <w:rPr>
          <w:rFonts w:cstheme="minorHAnsi"/>
          <w:sz w:val="24"/>
          <w:szCs w:val="24"/>
          <w:lang w:val="sq-AL"/>
        </w:rPr>
        <w:t xml:space="preserve"> reja </w:t>
      </w:r>
      <w:r>
        <w:rPr>
          <w:rFonts w:cstheme="minorHAnsi"/>
          <w:sz w:val="24"/>
          <w:szCs w:val="24"/>
          <w:lang w:val="sq-AL"/>
        </w:rPr>
        <w:t>që kanë për qëllim ndërlidhjen e organizatave të shoqërisë civile me qytetarë dhe qytetare të Kosovës</w:t>
      </w:r>
      <w:r w:rsidRPr="00D77CB0">
        <w:rPr>
          <w:rFonts w:cstheme="minorHAnsi"/>
          <w:sz w:val="24"/>
          <w:szCs w:val="24"/>
          <w:lang w:val="sq-AL"/>
        </w:rPr>
        <w:t xml:space="preserve">, dhe </w:t>
      </w:r>
      <w:r>
        <w:rPr>
          <w:rFonts w:cstheme="minorHAnsi"/>
          <w:sz w:val="24"/>
          <w:szCs w:val="24"/>
          <w:lang w:val="sq-AL"/>
        </w:rPr>
        <w:t>në bashkëpunim me organizata vendore dhe ndërkombëtare</w:t>
      </w:r>
      <w:r w:rsidRPr="00D77CB0">
        <w:rPr>
          <w:rFonts w:cstheme="minorHAnsi"/>
          <w:sz w:val="24"/>
          <w:szCs w:val="24"/>
          <w:lang w:val="sq-AL"/>
        </w:rPr>
        <w:t xml:space="preserve">, </w:t>
      </w:r>
      <w:r>
        <w:rPr>
          <w:rFonts w:cstheme="minorHAnsi"/>
          <w:sz w:val="24"/>
          <w:szCs w:val="24"/>
          <w:lang w:val="sq-AL"/>
        </w:rPr>
        <w:t xml:space="preserve">CEA </w:t>
      </w:r>
      <w:r w:rsidRPr="00D77CB0">
        <w:rPr>
          <w:rFonts w:cstheme="minorHAnsi"/>
          <w:sz w:val="24"/>
          <w:szCs w:val="24"/>
          <w:lang w:val="sq-AL"/>
        </w:rPr>
        <w:t xml:space="preserve">do të kontribuojë drejt arritjes së objektivave në vijim: </w:t>
      </w:r>
    </w:p>
    <w:p w14:paraId="7132505F" w14:textId="77777777" w:rsidR="00E95659" w:rsidRPr="00D77CB0" w:rsidRDefault="00E95659" w:rsidP="00E95659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Objektiva 1 – </w:t>
      </w:r>
      <w:r>
        <w:rPr>
          <w:rFonts w:cstheme="minorHAnsi"/>
          <w:sz w:val="24"/>
          <w:szCs w:val="24"/>
          <w:lang w:val="sq-AL"/>
        </w:rPr>
        <w:t>Fuqizimi i bashkëpunimit të shoqërisë civile me qytetarë dhe qytetare të Kosovës</w:t>
      </w:r>
      <w:r w:rsidRPr="00D77CB0">
        <w:rPr>
          <w:rFonts w:cstheme="minorHAnsi"/>
          <w:sz w:val="24"/>
          <w:szCs w:val="24"/>
          <w:lang w:val="sq-AL"/>
        </w:rPr>
        <w:t xml:space="preserve">, </w:t>
      </w:r>
      <w:r>
        <w:rPr>
          <w:rFonts w:cstheme="minorHAnsi"/>
          <w:sz w:val="24"/>
          <w:szCs w:val="24"/>
          <w:lang w:val="sq-AL"/>
        </w:rPr>
        <w:t>nxitja</w:t>
      </w:r>
      <w:r w:rsidRPr="00D77CB0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>e</w:t>
      </w:r>
      <w:r w:rsidRPr="00D77CB0">
        <w:rPr>
          <w:rFonts w:cstheme="minorHAnsi"/>
          <w:sz w:val="24"/>
          <w:szCs w:val="24"/>
          <w:lang w:val="sq-AL"/>
        </w:rPr>
        <w:t xml:space="preserve"> aktivizimit </w:t>
      </w:r>
      <w:proofErr w:type="spellStart"/>
      <w:r w:rsidRPr="00D77CB0">
        <w:rPr>
          <w:rFonts w:cstheme="minorHAnsi"/>
          <w:sz w:val="24"/>
          <w:szCs w:val="24"/>
          <w:lang w:val="sq-AL"/>
        </w:rPr>
        <w:t>komunitar</w:t>
      </w:r>
      <w:proofErr w:type="spellEnd"/>
      <w:r w:rsidRPr="00D77CB0">
        <w:rPr>
          <w:rFonts w:cstheme="minorHAnsi"/>
          <w:sz w:val="24"/>
          <w:szCs w:val="24"/>
          <w:lang w:val="sq-AL"/>
        </w:rPr>
        <w:t xml:space="preserve"> dhe rritja e kërkesës për llogaridhënie. </w:t>
      </w:r>
    </w:p>
    <w:p w14:paraId="324233FD" w14:textId="77777777" w:rsidR="00E95659" w:rsidRPr="00515554" w:rsidRDefault="00E95659" w:rsidP="00E95659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cstheme="minorHAnsi"/>
          <w:sz w:val="24"/>
          <w:szCs w:val="24"/>
          <w:lang w:val="sq-AL"/>
        </w:rPr>
        <w:lastRenderedPageBreak/>
        <w:t xml:space="preserve">Objektiva 2: Krijimi i partneriteteve </w:t>
      </w:r>
      <w:r>
        <w:rPr>
          <w:rFonts w:cstheme="minorHAnsi"/>
          <w:sz w:val="24"/>
          <w:szCs w:val="24"/>
          <w:lang w:val="sq-AL"/>
        </w:rPr>
        <w:t xml:space="preserve">brenda dhe </w:t>
      </w:r>
      <w:r w:rsidRPr="00515554">
        <w:rPr>
          <w:rFonts w:cstheme="minorHAnsi"/>
          <w:sz w:val="24"/>
          <w:szCs w:val="24"/>
          <w:lang w:val="sq-AL"/>
        </w:rPr>
        <w:t>ndër</w:t>
      </w:r>
      <w:r>
        <w:rPr>
          <w:rFonts w:cstheme="minorHAnsi"/>
          <w:sz w:val="24"/>
          <w:szCs w:val="24"/>
          <w:lang w:val="sq-AL"/>
        </w:rPr>
        <w:t>mjet s</w:t>
      </w:r>
      <w:r w:rsidRPr="00515554">
        <w:rPr>
          <w:rFonts w:cstheme="minorHAnsi"/>
          <w:sz w:val="24"/>
          <w:szCs w:val="24"/>
          <w:lang w:val="sq-AL"/>
        </w:rPr>
        <w:t>ektor</w:t>
      </w:r>
      <w:r>
        <w:rPr>
          <w:rFonts w:cstheme="minorHAnsi"/>
          <w:sz w:val="24"/>
          <w:szCs w:val="24"/>
          <w:lang w:val="sq-AL"/>
        </w:rPr>
        <w:t>ëve</w:t>
      </w:r>
      <w:r w:rsidRPr="00515554">
        <w:rPr>
          <w:rFonts w:cstheme="minorHAnsi"/>
          <w:sz w:val="24"/>
          <w:szCs w:val="24"/>
          <w:lang w:val="sq-AL"/>
        </w:rPr>
        <w:t xml:space="preserve"> dhe rritja e besimit mes </w:t>
      </w:r>
      <w:proofErr w:type="spellStart"/>
      <w:r w:rsidRPr="00515554">
        <w:rPr>
          <w:rFonts w:cstheme="minorHAnsi"/>
          <w:sz w:val="24"/>
          <w:szCs w:val="24"/>
          <w:lang w:val="sq-AL"/>
        </w:rPr>
        <w:t>OShC</w:t>
      </w:r>
      <w:proofErr w:type="spellEnd"/>
      <w:r w:rsidRPr="00515554">
        <w:rPr>
          <w:rFonts w:cstheme="minorHAnsi"/>
          <w:sz w:val="24"/>
          <w:szCs w:val="24"/>
          <w:lang w:val="sq-AL"/>
        </w:rPr>
        <w:t xml:space="preserve">-ve, qytetarëve, sektorit privat dhe institucioneve publike. </w:t>
      </w:r>
    </w:p>
    <w:p w14:paraId="05C38721" w14:textId="70171B91" w:rsidR="00DC74F7" w:rsidRDefault="00E95659" w:rsidP="00E95659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cstheme="minorHAnsi"/>
          <w:sz w:val="24"/>
          <w:szCs w:val="24"/>
          <w:lang w:val="sq-AL"/>
        </w:rPr>
        <w:t xml:space="preserve">Objektiva 3: </w:t>
      </w:r>
      <w:proofErr w:type="spellStart"/>
      <w:r>
        <w:rPr>
          <w:rFonts w:cstheme="minorHAnsi"/>
          <w:sz w:val="24"/>
          <w:szCs w:val="24"/>
          <w:lang w:val="sq-AL"/>
        </w:rPr>
        <w:t>OShC</w:t>
      </w:r>
      <w:proofErr w:type="spellEnd"/>
      <w:r>
        <w:rPr>
          <w:rFonts w:cstheme="minorHAnsi"/>
          <w:sz w:val="24"/>
          <w:szCs w:val="24"/>
          <w:lang w:val="sq-AL"/>
        </w:rPr>
        <w:t xml:space="preserve"> me njohuri e aftësi të shtuara që e shfrytëzojnë kuadrin e përmirësuar ligjor dhe zhvillojnë kulturën e përkrahjes së aktiviteteve jo-për-përfitim nga burimet vendore dhe të diasporës.</w:t>
      </w:r>
    </w:p>
    <w:p w14:paraId="7133C56B" w14:textId="77777777" w:rsidR="00ED07BE" w:rsidRPr="00C209B5" w:rsidRDefault="00ED07BE" w:rsidP="00ED07BE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C209B5">
        <w:rPr>
          <w:rFonts w:cstheme="minorHAnsi"/>
          <w:b/>
          <w:sz w:val="24"/>
          <w:szCs w:val="24"/>
          <w:lang w:val="sq-AL"/>
        </w:rPr>
        <w:t>Për pozitën</w:t>
      </w:r>
    </w:p>
    <w:p w14:paraId="6A299294" w14:textId="509FBEC4" w:rsidR="00ED07BE" w:rsidRPr="00C209B5" w:rsidRDefault="00ED07BE" w:rsidP="00ED07BE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CB3465">
        <w:rPr>
          <w:rFonts w:eastAsia="Times New Roman" w:cstheme="minorHAnsi"/>
          <w:color w:val="000000"/>
          <w:sz w:val="24"/>
          <w:szCs w:val="24"/>
          <w:lang w:val="sq-AL"/>
        </w:rPr>
        <w:t xml:space="preserve">Specialisti/ja për </w:t>
      </w:r>
      <w:r w:rsidR="007574D8" w:rsidRPr="00CB3465">
        <w:rPr>
          <w:rFonts w:eastAsia="Times New Roman" w:cstheme="minorHAnsi"/>
          <w:color w:val="000000"/>
          <w:sz w:val="24"/>
          <w:szCs w:val="24"/>
          <w:lang w:val="sq-AL"/>
        </w:rPr>
        <w:t>N</w:t>
      </w:r>
      <w:r w:rsidRPr="00CB3465">
        <w:rPr>
          <w:rFonts w:eastAsia="Times New Roman" w:cstheme="minorHAnsi"/>
          <w:color w:val="000000"/>
          <w:sz w:val="24"/>
          <w:szCs w:val="24"/>
          <w:lang w:val="sq-AL"/>
        </w:rPr>
        <w:t xml:space="preserve">dërlidhje dhe </w:t>
      </w:r>
      <w:r w:rsidR="007574D8" w:rsidRPr="00CB3465">
        <w:rPr>
          <w:rFonts w:eastAsia="Times New Roman" w:cstheme="minorHAnsi"/>
          <w:color w:val="000000"/>
          <w:sz w:val="24"/>
          <w:szCs w:val="24"/>
          <w:lang w:val="sq-AL"/>
        </w:rPr>
        <w:t>M</w:t>
      </w:r>
      <w:r w:rsidRPr="00CB3465">
        <w:rPr>
          <w:rFonts w:eastAsia="Times New Roman" w:cstheme="minorHAnsi"/>
          <w:color w:val="000000"/>
          <w:sz w:val="24"/>
          <w:szCs w:val="24"/>
          <w:lang w:val="sq-AL"/>
        </w:rPr>
        <w:t>obilizim t</w:t>
      </w:r>
      <w:r w:rsidR="00CB3465">
        <w:rPr>
          <w:rFonts w:eastAsia="Times New Roman" w:cstheme="minorHAnsi"/>
          <w:color w:val="000000"/>
          <w:sz w:val="24"/>
          <w:szCs w:val="24"/>
          <w:lang w:val="sq-AL"/>
        </w:rPr>
        <w:t>ë</w:t>
      </w:r>
      <w:r w:rsidRPr="00CB3465">
        <w:rPr>
          <w:rFonts w:eastAsia="Times New Roman" w:cstheme="minorHAnsi"/>
          <w:color w:val="000000"/>
          <w:sz w:val="24"/>
          <w:szCs w:val="24"/>
          <w:lang w:val="sq-AL"/>
        </w:rPr>
        <w:t xml:space="preserve"> </w:t>
      </w:r>
      <w:r w:rsidR="007574D8" w:rsidRPr="00CB3465">
        <w:rPr>
          <w:rFonts w:eastAsia="Times New Roman" w:cstheme="minorHAnsi"/>
          <w:color w:val="000000"/>
          <w:sz w:val="24"/>
          <w:szCs w:val="24"/>
          <w:lang w:val="sq-AL"/>
        </w:rPr>
        <w:t>Q</w:t>
      </w:r>
      <w:r w:rsidRPr="00CB3465">
        <w:rPr>
          <w:rFonts w:eastAsia="Times New Roman" w:cstheme="minorHAnsi"/>
          <w:color w:val="000000"/>
          <w:sz w:val="24"/>
          <w:szCs w:val="24"/>
          <w:lang w:val="sq-AL"/>
        </w:rPr>
        <w:t>ytetar</w:t>
      </w:r>
      <w:r w:rsidR="00CB3465">
        <w:rPr>
          <w:rFonts w:eastAsia="Times New Roman" w:cstheme="minorHAnsi"/>
          <w:color w:val="000000"/>
          <w:sz w:val="24"/>
          <w:szCs w:val="24"/>
          <w:lang w:val="sq-AL"/>
        </w:rPr>
        <w:t>ë</w:t>
      </w:r>
      <w:r w:rsidRPr="00CB3465">
        <w:rPr>
          <w:rFonts w:eastAsia="Times New Roman" w:cstheme="minorHAnsi"/>
          <w:color w:val="000000"/>
          <w:sz w:val="24"/>
          <w:szCs w:val="24"/>
          <w:lang w:val="sq-AL"/>
        </w:rPr>
        <w:t>ve do të jetë përgjegjës</w:t>
      </w:r>
      <w:r w:rsidR="007574D8" w:rsidRPr="00CB3465">
        <w:rPr>
          <w:rFonts w:eastAsia="Times New Roman" w:cstheme="minorHAnsi"/>
          <w:color w:val="000000"/>
          <w:sz w:val="24"/>
          <w:szCs w:val="24"/>
          <w:lang w:val="sq-AL"/>
        </w:rPr>
        <w:t>/e</w:t>
      </w:r>
      <w:r w:rsidRPr="00CB3465">
        <w:rPr>
          <w:rFonts w:eastAsia="Times New Roman" w:cstheme="minorHAnsi"/>
          <w:color w:val="000000"/>
          <w:sz w:val="24"/>
          <w:szCs w:val="24"/>
          <w:lang w:val="sq-AL"/>
        </w:rPr>
        <w:t xml:space="preserve"> për zhvillimin dhe zbatimin e qasjes strategjike dhe aktiviteteve për përfshirjen dhe ndërlidhjen me grupe të ndryshme të qytetarëve dhe qytetareve, organizata të shoqërisë civile, institucione publike dhe biznese. Ndër të tjera kjo përfshinë identifikimin e grupeve të </w:t>
      </w:r>
      <w:proofErr w:type="spellStart"/>
      <w:r w:rsidRPr="00CB3465">
        <w:rPr>
          <w:rFonts w:eastAsia="Times New Roman" w:cstheme="minorHAnsi"/>
          <w:color w:val="000000"/>
          <w:sz w:val="24"/>
          <w:szCs w:val="24"/>
          <w:lang w:val="sq-AL"/>
        </w:rPr>
        <w:t>targetuara</w:t>
      </w:r>
      <w:proofErr w:type="spellEnd"/>
      <w:r w:rsidRPr="00CB3465">
        <w:rPr>
          <w:rFonts w:eastAsia="Times New Roman" w:cstheme="minorHAnsi"/>
          <w:color w:val="000000"/>
          <w:sz w:val="24"/>
          <w:szCs w:val="24"/>
          <w:lang w:val="sq-AL"/>
        </w:rPr>
        <w:t xml:space="preserve"> dhe audiencave specifike të synuara; mbledhjen dhe analizën e informatave mbi përshtatshmërinë</w:t>
      </w:r>
      <w:r>
        <w:rPr>
          <w:rFonts w:eastAsia="Times New Roman" w:cstheme="minorHAnsi"/>
          <w:color w:val="000000"/>
          <w:sz w:val="24"/>
          <w:szCs w:val="24"/>
          <w:lang w:val="sq-AL"/>
        </w:rPr>
        <w:t xml:space="preserve"> e </w:t>
      </w:r>
      <w:r w:rsidRPr="00C209B5">
        <w:rPr>
          <w:rFonts w:eastAsia="Times New Roman" w:cstheme="minorHAnsi"/>
          <w:color w:val="000000"/>
          <w:sz w:val="24"/>
          <w:szCs w:val="24"/>
          <w:lang w:val="sq-AL"/>
        </w:rPr>
        <w:t xml:space="preserve">qëllimeve të </w:t>
      </w:r>
      <w:r>
        <w:rPr>
          <w:rFonts w:eastAsia="Times New Roman" w:cstheme="minorHAnsi"/>
          <w:color w:val="000000"/>
          <w:sz w:val="24"/>
          <w:szCs w:val="24"/>
          <w:lang w:val="sq-AL"/>
        </w:rPr>
        <w:t>programit</w:t>
      </w:r>
      <w:r w:rsidRPr="00C209B5">
        <w:rPr>
          <w:rFonts w:eastAsia="Times New Roman" w:cstheme="minorHAnsi"/>
          <w:color w:val="000000"/>
          <w:sz w:val="24"/>
          <w:szCs w:val="24"/>
          <w:lang w:val="sq-A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q-AL"/>
        </w:rPr>
        <w:t>me interesat dhe nevojat e</w:t>
      </w:r>
      <w:r w:rsidRPr="00C209B5">
        <w:rPr>
          <w:rFonts w:eastAsia="Times New Roman" w:cstheme="minorHAnsi"/>
          <w:color w:val="000000"/>
          <w:sz w:val="24"/>
          <w:szCs w:val="24"/>
          <w:lang w:val="sq-A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q-AL"/>
        </w:rPr>
        <w:t>tyre;</w:t>
      </w:r>
      <w:r w:rsidRPr="00C209B5">
        <w:rPr>
          <w:rFonts w:eastAsia="Times New Roman" w:cstheme="minorHAnsi"/>
          <w:color w:val="000000"/>
          <w:sz w:val="24"/>
          <w:szCs w:val="24"/>
          <w:lang w:val="sq-A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q-AL"/>
        </w:rPr>
        <w:t xml:space="preserve">identifikimin dhe zbatimin e qasjeve, </w:t>
      </w:r>
      <w:r w:rsidRPr="00C209B5">
        <w:rPr>
          <w:rFonts w:eastAsia="Times New Roman" w:cstheme="minorHAnsi"/>
          <w:color w:val="000000"/>
          <w:sz w:val="24"/>
          <w:szCs w:val="24"/>
          <w:lang w:val="sq-AL"/>
        </w:rPr>
        <w:t xml:space="preserve">mënyrave dhe kanaleve më të përshtatshme </w:t>
      </w:r>
      <w:r>
        <w:rPr>
          <w:rFonts w:eastAsia="Times New Roman" w:cstheme="minorHAnsi"/>
          <w:color w:val="000000"/>
          <w:sz w:val="24"/>
          <w:szCs w:val="24"/>
          <w:lang w:val="sq-AL"/>
        </w:rPr>
        <w:t xml:space="preserve">të përfshirjes së grupeve të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sq-AL"/>
        </w:rPr>
        <w:t>targetuara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sq-AL"/>
        </w:rPr>
        <w:t xml:space="preserve"> në aktivitetet e CEA; </w:t>
      </w:r>
      <w:r w:rsidRPr="00C209B5">
        <w:rPr>
          <w:rFonts w:eastAsia="Times New Roman" w:cstheme="minorHAnsi"/>
          <w:color w:val="000000"/>
          <w:sz w:val="24"/>
          <w:szCs w:val="24"/>
          <w:lang w:val="sq-AL"/>
        </w:rPr>
        <w:t>përgatitjen e materialeve të shkruara, prezantimeve apo videove varësisht nga nevojat e programeve dhe përshtatjeve për grupin e synuar</w:t>
      </w:r>
      <w:r>
        <w:rPr>
          <w:rFonts w:eastAsia="Times New Roman" w:cstheme="minorHAnsi"/>
          <w:color w:val="000000"/>
          <w:sz w:val="24"/>
          <w:szCs w:val="24"/>
          <w:lang w:val="sq-AL"/>
        </w:rPr>
        <w:t>.</w:t>
      </w:r>
    </w:p>
    <w:p w14:paraId="57E92995" w14:textId="77777777" w:rsidR="00ED07BE" w:rsidRPr="00C209B5" w:rsidRDefault="00ED07BE" w:rsidP="00ED07BE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C209B5">
        <w:rPr>
          <w:rFonts w:cstheme="minorHAnsi"/>
          <w:b/>
          <w:sz w:val="24"/>
          <w:szCs w:val="24"/>
          <w:lang w:val="sq-AL"/>
        </w:rPr>
        <w:t>Detyrat dhe përgjegjësitë</w:t>
      </w:r>
    </w:p>
    <w:p w14:paraId="26ED0F99" w14:textId="7EC726D9" w:rsidR="00ED07BE" w:rsidRDefault="00ED07BE" w:rsidP="00757C7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sq-AL"/>
        </w:rPr>
      </w:pPr>
      <w:r>
        <w:rPr>
          <w:rFonts w:eastAsia="Times New Roman" w:cstheme="minorHAnsi"/>
          <w:sz w:val="24"/>
          <w:szCs w:val="24"/>
          <w:lang w:val="sq-AL"/>
        </w:rPr>
        <w:t>Identifikon dhe analizon në vazhdimësi grupet dhe nën-grupet e synuara të programit CEA</w:t>
      </w:r>
      <w:r w:rsidR="003D0316">
        <w:rPr>
          <w:rFonts w:eastAsia="Times New Roman" w:cstheme="minorHAnsi"/>
          <w:sz w:val="24"/>
          <w:szCs w:val="24"/>
          <w:lang w:val="sq-AL"/>
        </w:rPr>
        <w:t>, nga sektorë të ndryshëm</w:t>
      </w:r>
      <w:r>
        <w:rPr>
          <w:rFonts w:eastAsia="Times New Roman" w:cstheme="minorHAnsi"/>
          <w:sz w:val="24"/>
          <w:szCs w:val="24"/>
          <w:lang w:val="sq-AL"/>
        </w:rPr>
        <w:t xml:space="preserve">, </w:t>
      </w:r>
      <w:r w:rsidR="003D0316">
        <w:rPr>
          <w:rFonts w:eastAsia="Times New Roman" w:cstheme="minorHAnsi"/>
          <w:sz w:val="24"/>
          <w:szCs w:val="24"/>
          <w:lang w:val="sq-AL"/>
        </w:rPr>
        <w:t xml:space="preserve">dhe bën </w:t>
      </w:r>
      <w:r>
        <w:rPr>
          <w:rFonts w:eastAsia="Times New Roman" w:cstheme="minorHAnsi"/>
          <w:sz w:val="24"/>
          <w:szCs w:val="24"/>
          <w:lang w:val="sq-AL"/>
        </w:rPr>
        <w:t xml:space="preserve">përshtatshmërinë e qëllimeve, interesave dhe nevojave të tyre në raport me qëllimet dhe aktivitetet e programit CEA; </w:t>
      </w:r>
    </w:p>
    <w:p w14:paraId="6F7C2B95" w14:textId="77777777" w:rsidR="00ED07BE" w:rsidRPr="002D4E38" w:rsidRDefault="00ED07BE" w:rsidP="00757C7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2D4E38">
        <w:rPr>
          <w:rFonts w:eastAsia="Times New Roman" w:cstheme="minorHAnsi"/>
          <w:sz w:val="24"/>
          <w:szCs w:val="24"/>
          <w:lang w:val="sq-AL"/>
        </w:rPr>
        <w:t xml:space="preserve">Analizon kanalet e komunikimit për </w:t>
      </w:r>
      <w:proofErr w:type="spellStart"/>
      <w:r w:rsidRPr="002D4E38">
        <w:rPr>
          <w:rFonts w:eastAsia="Times New Roman" w:cstheme="minorHAnsi"/>
          <w:sz w:val="24"/>
          <w:szCs w:val="24"/>
          <w:lang w:val="sq-AL"/>
        </w:rPr>
        <w:t>target</w:t>
      </w:r>
      <w:proofErr w:type="spellEnd"/>
      <w:r w:rsidRPr="002D4E38">
        <w:rPr>
          <w:rFonts w:eastAsia="Times New Roman" w:cstheme="minorHAnsi"/>
          <w:sz w:val="24"/>
          <w:szCs w:val="24"/>
          <w:lang w:val="sq-AL"/>
        </w:rPr>
        <w:t xml:space="preserve"> grupe të ndryshme dhe siguron që promovimi i mundësive për </w:t>
      </w:r>
      <w:r>
        <w:rPr>
          <w:rFonts w:eastAsia="Times New Roman" w:cstheme="minorHAnsi"/>
          <w:sz w:val="24"/>
          <w:szCs w:val="24"/>
          <w:lang w:val="sq-AL"/>
        </w:rPr>
        <w:t>bashkëpunim dhe përfshirje në aktivitetet e programit CEA ësht</w:t>
      </w:r>
      <w:r w:rsidRPr="002D4E38">
        <w:rPr>
          <w:rFonts w:eastAsia="Times New Roman" w:cstheme="minorHAnsi"/>
          <w:sz w:val="24"/>
          <w:szCs w:val="24"/>
          <w:lang w:val="sq-AL"/>
        </w:rPr>
        <w:t xml:space="preserve">ë </w:t>
      </w:r>
      <w:r>
        <w:rPr>
          <w:rFonts w:eastAsia="Times New Roman" w:cstheme="minorHAnsi"/>
          <w:sz w:val="24"/>
          <w:szCs w:val="24"/>
          <w:lang w:val="sq-AL"/>
        </w:rPr>
        <w:t>i</w:t>
      </w:r>
      <w:r w:rsidRPr="002D4E38">
        <w:rPr>
          <w:rFonts w:eastAsia="Times New Roman" w:cstheme="minorHAnsi"/>
          <w:sz w:val="24"/>
          <w:szCs w:val="24"/>
          <w:lang w:val="sq-AL"/>
        </w:rPr>
        <w:t xml:space="preserve"> përshtatsh</w:t>
      </w:r>
      <w:r>
        <w:rPr>
          <w:rFonts w:eastAsia="Times New Roman" w:cstheme="minorHAnsi"/>
          <w:sz w:val="24"/>
          <w:szCs w:val="24"/>
          <w:lang w:val="sq-AL"/>
        </w:rPr>
        <w:t>ë</w:t>
      </w:r>
      <w:r w:rsidRPr="002D4E38">
        <w:rPr>
          <w:rFonts w:eastAsia="Times New Roman" w:cstheme="minorHAnsi"/>
          <w:sz w:val="24"/>
          <w:szCs w:val="24"/>
          <w:lang w:val="sq-AL"/>
        </w:rPr>
        <w:t xml:space="preserve">m për </w:t>
      </w:r>
      <w:proofErr w:type="spellStart"/>
      <w:r w:rsidRPr="002D4E38">
        <w:rPr>
          <w:rFonts w:eastAsia="Times New Roman" w:cstheme="minorHAnsi"/>
          <w:sz w:val="24"/>
          <w:szCs w:val="24"/>
          <w:lang w:val="sq-AL"/>
        </w:rPr>
        <w:t>target</w:t>
      </w:r>
      <w:proofErr w:type="spellEnd"/>
      <w:r w:rsidRPr="002D4E38">
        <w:rPr>
          <w:rFonts w:eastAsia="Times New Roman" w:cstheme="minorHAnsi"/>
          <w:sz w:val="24"/>
          <w:szCs w:val="24"/>
          <w:lang w:val="sq-AL"/>
        </w:rPr>
        <w:t xml:space="preserve"> grupet e ndryshme;</w:t>
      </w:r>
    </w:p>
    <w:p w14:paraId="09A0EC84" w14:textId="0C589030" w:rsidR="00ED07BE" w:rsidRDefault="00ED07BE" w:rsidP="00757C7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64511B">
        <w:rPr>
          <w:rFonts w:eastAsia="Times New Roman" w:cstheme="minorHAnsi"/>
          <w:sz w:val="24"/>
          <w:szCs w:val="24"/>
          <w:lang w:val="sq-AL"/>
        </w:rPr>
        <w:t xml:space="preserve">Identifikon </w:t>
      </w:r>
      <w:r>
        <w:rPr>
          <w:rFonts w:eastAsia="Times New Roman" w:cstheme="minorHAnsi"/>
          <w:sz w:val="24"/>
          <w:szCs w:val="24"/>
          <w:lang w:val="sq-AL"/>
        </w:rPr>
        <w:t xml:space="preserve">dhe komunikon </w:t>
      </w:r>
      <w:r w:rsidRPr="0064511B">
        <w:rPr>
          <w:rFonts w:eastAsia="Times New Roman" w:cstheme="minorHAnsi"/>
          <w:sz w:val="24"/>
          <w:szCs w:val="24"/>
          <w:lang w:val="sq-AL"/>
        </w:rPr>
        <w:t xml:space="preserve">në mënyrë të vazhdueshme </w:t>
      </w:r>
      <w:r>
        <w:rPr>
          <w:rFonts w:eastAsia="Times New Roman" w:cstheme="minorHAnsi"/>
          <w:sz w:val="24"/>
          <w:szCs w:val="24"/>
          <w:lang w:val="sq-AL"/>
        </w:rPr>
        <w:t xml:space="preserve">me </w:t>
      </w:r>
      <w:r w:rsidRPr="0064511B">
        <w:rPr>
          <w:rFonts w:eastAsia="Times New Roman" w:cstheme="minorHAnsi"/>
          <w:sz w:val="24"/>
          <w:szCs w:val="24"/>
          <w:lang w:val="sq-AL"/>
        </w:rPr>
        <w:t xml:space="preserve">partnerë potencial </w:t>
      </w:r>
      <w:r>
        <w:rPr>
          <w:rFonts w:eastAsia="Times New Roman" w:cstheme="minorHAnsi"/>
          <w:sz w:val="24"/>
          <w:szCs w:val="24"/>
          <w:lang w:val="sq-AL"/>
        </w:rPr>
        <w:t xml:space="preserve">dhe zbaton aktivitete </w:t>
      </w:r>
      <w:r w:rsidRPr="0064511B">
        <w:rPr>
          <w:rFonts w:eastAsia="Times New Roman" w:cstheme="minorHAnsi"/>
          <w:sz w:val="24"/>
          <w:szCs w:val="24"/>
          <w:lang w:val="sq-AL"/>
        </w:rPr>
        <w:t>për bashkëpunim ndër-</w:t>
      </w:r>
      <w:proofErr w:type="spellStart"/>
      <w:r w:rsidRPr="0064511B">
        <w:rPr>
          <w:rFonts w:eastAsia="Times New Roman" w:cstheme="minorHAnsi"/>
          <w:sz w:val="24"/>
          <w:szCs w:val="24"/>
          <w:lang w:val="sq-AL"/>
        </w:rPr>
        <w:t>sektoral</w:t>
      </w:r>
      <w:proofErr w:type="spellEnd"/>
      <w:r>
        <w:rPr>
          <w:rFonts w:eastAsia="Times New Roman" w:cstheme="minorHAnsi"/>
          <w:sz w:val="24"/>
          <w:szCs w:val="24"/>
          <w:lang w:val="sq-AL"/>
        </w:rPr>
        <w:t xml:space="preserve"> dhe nisma filantropike</w:t>
      </w:r>
      <w:r w:rsidRPr="0064511B">
        <w:rPr>
          <w:rFonts w:eastAsia="Times New Roman" w:cstheme="minorHAnsi"/>
          <w:sz w:val="24"/>
          <w:szCs w:val="24"/>
          <w:lang w:val="sq-AL"/>
        </w:rPr>
        <w:t xml:space="preserve">, me fokus tek përfaqësuesit </w:t>
      </w:r>
      <w:r w:rsidR="00757C7F">
        <w:rPr>
          <w:rFonts w:eastAsia="Times New Roman" w:cstheme="minorHAnsi"/>
          <w:sz w:val="24"/>
          <w:szCs w:val="24"/>
          <w:lang w:val="sq-AL"/>
        </w:rPr>
        <w:t xml:space="preserve">e </w:t>
      </w:r>
      <w:r w:rsidRPr="0064511B">
        <w:rPr>
          <w:rFonts w:eastAsia="Times New Roman" w:cstheme="minorHAnsi"/>
          <w:sz w:val="24"/>
          <w:szCs w:val="24"/>
          <w:lang w:val="sq-AL"/>
        </w:rPr>
        <w:t>bizneseve dhe korporatave në Kosovë</w:t>
      </w:r>
      <w:r>
        <w:rPr>
          <w:rFonts w:eastAsia="Times New Roman" w:cstheme="minorHAnsi"/>
          <w:sz w:val="24"/>
          <w:szCs w:val="24"/>
          <w:lang w:val="sq-AL"/>
        </w:rPr>
        <w:t>;</w:t>
      </w:r>
    </w:p>
    <w:p w14:paraId="7D9E4151" w14:textId="77777777" w:rsidR="00ED07BE" w:rsidRPr="0064511B" w:rsidRDefault="00ED07BE" w:rsidP="00757C7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sq-AL"/>
        </w:rPr>
      </w:pPr>
      <w:r>
        <w:rPr>
          <w:rFonts w:eastAsia="Times New Roman" w:cstheme="minorHAnsi"/>
          <w:sz w:val="24"/>
          <w:szCs w:val="24"/>
          <w:lang w:val="sq-AL"/>
        </w:rPr>
        <w:t xml:space="preserve">Në bashkëpunim me kolegët/et e ekipit, identifikon dhe ndihmon ndërlidhjen e aktivistëve dhe organizatave të shoqërisë civile me mundësitë e përkrahjes vendore për nismat e tyre;   </w:t>
      </w:r>
    </w:p>
    <w:p w14:paraId="3B3CB790" w14:textId="353DC7A5" w:rsidR="00ED07BE" w:rsidRDefault="00ED07BE" w:rsidP="00757C7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F97381">
        <w:rPr>
          <w:rFonts w:eastAsia="Times New Roman" w:cstheme="minorHAnsi"/>
          <w:sz w:val="24"/>
          <w:szCs w:val="24"/>
          <w:lang w:val="sq-AL"/>
        </w:rPr>
        <w:t xml:space="preserve">Në bashkëpunim me </w:t>
      </w:r>
      <w:r>
        <w:rPr>
          <w:rFonts w:eastAsia="Times New Roman" w:cstheme="minorHAnsi"/>
          <w:sz w:val="24"/>
          <w:szCs w:val="24"/>
          <w:lang w:val="sq-AL"/>
        </w:rPr>
        <w:t>kolegët/et e ekipit</w:t>
      </w:r>
      <w:r w:rsidRPr="00F97381">
        <w:rPr>
          <w:rFonts w:eastAsia="Times New Roman" w:cstheme="minorHAnsi"/>
          <w:sz w:val="24"/>
          <w:szCs w:val="24"/>
          <w:lang w:val="sq-AL"/>
        </w:rPr>
        <w:t xml:space="preserve">, </w:t>
      </w:r>
      <w:proofErr w:type="spellStart"/>
      <w:r w:rsidRPr="00F97381">
        <w:rPr>
          <w:rFonts w:eastAsia="Times New Roman" w:cstheme="minorHAnsi"/>
          <w:sz w:val="24"/>
          <w:szCs w:val="24"/>
          <w:lang w:val="sq-AL"/>
        </w:rPr>
        <w:t>kontribon</w:t>
      </w:r>
      <w:proofErr w:type="spellEnd"/>
      <w:r w:rsidRPr="00F97381">
        <w:rPr>
          <w:rFonts w:eastAsia="Times New Roman" w:cstheme="minorHAnsi"/>
          <w:sz w:val="24"/>
          <w:szCs w:val="24"/>
          <w:lang w:val="sq-AL"/>
        </w:rPr>
        <w:t xml:space="preserve"> në mbledhjen dhe analizën e të dhënave për filantropi dhe dhurime në Kosovë, si dhe bën identifikimin e nismave me potencial për përkrahje përmes dhurimeve</w:t>
      </w:r>
      <w:r>
        <w:rPr>
          <w:rFonts w:eastAsia="Times New Roman" w:cstheme="minorHAnsi"/>
          <w:sz w:val="24"/>
          <w:szCs w:val="24"/>
          <w:lang w:val="sq-AL"/>
        </w:rPr>
        <w:t xml:space="preserve"> masive</w:t>
      </w:r>
      <w:r w:rsidRPr="00F97381">
        <w:rPr>
          <w:rFonts w:eastAsia="Times New Roman" w:cstheme="minorHAnsi"/>
          <w:sz w:val="24"/>
          <w:szCs w:val="24"/>
          <w:lang w:val="sq-AL"/>
        </w:rPr>
        <w:t xml:space="preserve"> (</w:t>
      </w:r>
      <w:proofErr w:type="spellStart"/>
      <w:r w:rsidRPr="00F97381">
        <w:rPr>
          <w:rFonts w:eastAsia="Times New Roman" w:cstheme="minorHAnsi"/>
          <w:sz w:val="24"/>
          <w:szCs w:val="24"/>
          <w:lang w:val="sq-AL"/>
        </w:rPr>
        <w:t>cro</w:t>
      </w:r>
      <w:r w:rsidR="00C06E0D">
        <w:rPr>
          <w:rFonts w:eastAsia="Times New Roman" w:cstheme="minorHAnsi"/>
          <w:sz w:val="24"/>
          <w:szCs w:val="24"/>
          <w:lang w:val="sq-AL"/>
        </w:rPr>
        <w:t>w</w:t>
      </w:r>
      <w:r w:rsidRPr="00F97381">
        <w:rPr>
          <w:rFonts w:eastAsia="Times New Roman" w:cstheme="minorHAnsi"/>
          <w:sz w:val="24"/>
          <w:szCs w:val="24"/>
          <w:lang w:val="sq-AL"/>
        </w:rPr>
        <w:t>dfunding</w:t>
      </w:r>
      <w:proofErr w:type="spellEnd"/>
      <w:r w:rsidRPr="00F97381">
        <w:rPr>
          <w:rFonts w:eastAsia="Times New Roman" w:cstheme="minorHAnsi"/>
          <w:sz w:val="24"/>
          <w:szCs w:val="24"/>
          <w:lang w:val="sq-AL"/>
        </w:rPr>
        <w:t>)</w:t>
      </w:r>
      <w:r>
        <w:rPr>
          <w:rFonts w:eastAsia="Times New Roman" w:cstheme="minorHAnsi"/>
          <w:sz w:val="24"/>
          <w:szCs w:val="24"/>
          <w:lang w:val="sq-AL"/>
        </w:rPr>
        <w:t>;</w:t>
      </w:r>
    </w:p>
    <w:p w14:paraId="235AE1F6" w14:textId="646FFFBC" w:rsidR="00ED07BE" w:rsidRPr="004B2205" w:rsidRDefault="00ED07BE" w:rsidP="00757C7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sq-AL"/>
        </w:rPr>
      </w:pPr>
      <w:r>
        <w:rPr>
          <w:rFonts w:eastAsia="Times New Roman" w:cstheme="minorHAnsi"/>
          <w:sz w:val="24"/>
          <w:szCs w:val="24"/>
          <w:lang w:val="sq-AL"/>
        </w:rPr>
        <w:t xml:space="preserve">Në bashkëpunim me </w:t>
      </w:r>
      <w:r w:rsidR="00004FE8" w:rsidRPr="00004FE8">
        <w:rPr>
          <w:rFonts w:eastAsia="Times New Roman" w:cstheme="minorHAnsi"/>
          <w:sz w:val="24"/>
          <w:szCs w:val="24"/>
          <w:lang w:val="sq-AL"/>
        </w:rPr>
        <w:t>Specialistin/</w:t>
      </w:r>
      <w:proofErr w:type="spellStart"/>
      <w:r w:rsidR="00004FE8" w:rsidRPr="00004FE8">
        <w:rPr>
          <w:rFonts w:eastAsia="Times New Roman" w:cstheme="minorHAnsi"/>
          <w:sz w:val="24"/>
          <w:szCs w:val="24"/>
          <w:lang w:val="sq-AL"/>
        </w:rPr>
        <w:t>en</w:t>
      </w:r>
      <w:proofErr w:type="spellEnd"/>
      <w:r w:rsidR="00004FE8" w:rsidRPr="00004FE8">
        <w:rPr>
          <w:rFonts w:eastAsia="Times New Roman" w:cstheme="minorHAnsi"/>
          <w:sz w:val="24"/>
          <w:szCs w:val="24"/>
          <w:lang w:val="sq-AL"/>
        </w:rPr>
        <w:t xml:space="preserve"> për Marrëdhënie me Publikun/Komunikim</w:t>
      </w:r>
      <w:r>
        <w:rPr>
          <w:rFonts w:eastAsia="Times New Roman" w:cstheme="minorHAnsi"/>
          <w:sz w:val="24"/>
          <w:szCs w:val="24"/>
          <w:lang w:val="sq-AL"/>
        </w:rPr>
        <w:t>, p</w:t>
      </w:r>
      <w:r w:rsidRPr="004B2205">
        <w:rPr>
          <w:rFonts w:eastAsia="Times New Roman" w:cstheme="minorHAnsi"/>
          <w:sz w:val="24"/>
          <w:szCs w:val="24"/>
          <w:lang w:val="sq-AL"/>
        </w:rPr>
        <w:t xml:space="preserve">lanifikon, propozon, zbaton dhe menaxhon aktivitete informuese mbi mundësitë </w:t>
      </w:r>
      <w:r>
        <w:rPr>
          <w:rFonts w:eastAsia="Times New Roman" w:cstheme="minorHAnsi"/>
          <w:sz w:val="24"/>
          <w:szCs w:val="24"/>
          <w:lang w:val="sq-AL"/>
        </w:rPr>
        <w:t xml:space="preserve">që i ofron programi CEA për grupet e ndryshme të synuara; </w:t>
      </w:r>
    </w:p>
    <w:p w14:paraId="709B5B41" w14:textId="6F068600" w:rsidR="00ED07BE" w:rsidRPr="004B2205" w:rsidRDefault="00004FE8" w:rsidP="00757C7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sq-AL"/>
        </w:rPr>
      </w:pPr>
      <w:proofErr w:type="spellStart"/>
      <w:r>
        <w:rPr>
          <w:rFonts w:eastAsia="Times New Roman" w:cstheme="minorHAnsi"/>
          <w:sz w:val="24"/>
          <w:szCs w:val="24"/>
          <w:lang w:val="sq-AL"/>
        </w:rPr>
        <w:t>Kontribon</w:t>
      </w:r>
      <w:proofErr w:type="spellEnd"/>
      <w:r>
        <w:rPr>
          <w:rFonts w:eastAsia="Times New Roman" w:cstheme="minorHAnsi"/>
          <w:sz w:val="24"/>
          <w:szCs w:val="24"/>
          <w:lang w:val="sq-AL"/>
        </w:rPr>
        <w:t xml:space="preserve"> në m</w:t>
      </w:r>
      <w:r w:rsidR="00ED07BE">
        <w:rPr>
          <w:rFonts w:eastAsia="Times New Roman" w:cstheme="minorHAnsi"/>
          <w:sz w:val="24"/>
          <w:szCs w:val="24"/>
          <w:lang w:val="sq-AL"/>
        </w:rPr>
        <w:t>onitor</w:t>
      </w:r>
      <w:r>
        <w:rPr>
          <w:rFonts w:eastAsia="Times New Roman" w:cstheme="minorHAnsi"/>
          <w:sz w:val="24"/>
          <w:szCs w:val="24"/>
          <w:lang w:val="sq-AL"/>
        </w:rPr>
        <w:t xml:space="preserve">im të </w:t>
      </w:r>
      <w:r w:rsidR="00ED07BE">
        <w:rPr>
          <w:rFonts w:eastAsia="Times New Roman" w:cstheme="minorHAnsi"/>
          <w:sz w:val="24"/>
          <w:szCs w:val="24"/>
          <w:lang w:val="sq-AL"/>
        </w:rPr>
        <w:t>zbatimi</w:t>
      </w:r>
      <w:r>
        <w:rPr>
          <w:rFonts w:eastAsia="Times New Roman" w:cstheme="minorHAnsi"/>
          <w:sz w:val="24"/>
          <w:szCs w:val="24"/>
          <w:lang w:val="sq-AL"/>
        </w:rPr>
        <w:t>t</w:t>
      </w:r>
      <w:r w:rsidR="00ED07BE">
        <w:rPr>
          <w:rFonts w:eastAsia="Times New Roman" w:cstheme="minorHAnsi"/>
          <w:sz w:val="24"/>
          <w:szCs w:val="24"/>
          <w:lang w:val="sq-AL"/>
        </w:rPr>
        <w:t xml:space="preserve"> </w:t>
      </w:r>
      <w:r>
        <w:rPr>
          <w:rFonts w:eastAsia="Times New Roman" w:cstheme="minorHAnsi"/>
          <w:sz w:val="24"/>
          <w:szCs w:val="24"/>
          <w:lang w:val="sq-AL"/>
        </w:rPr>
        <w:t>të</w:t>
      </w:r>
      <w:r w:rsidR="00ED07BE">
        <w:rPr>
          <w:rFonts w:eastAsia="Times New Roman" w:cstheme="minorHAnsi"/>
          <w:sz w:val="24"/>
          <w:szCs w:val="24"/>
          <w:lang w:val="sq-AL"/>
        </w:rPr>
        <w:t xml:space="preserve"> </w:t>
      </w:r>
      <w:proofErr w:type="spellStart"/>
      <w:r w:rsidR="00ED07BE">
        <w:rPr>
          <w:rFonts w:eastAsia="Times New Roman" w:cstheme="minorHAnsi"/>
          <w:sz w:val="24"/>
          <w:szCs w:val="24"/>
          <w:lang w:val="sq-AL"/>
        </w:rPr>
        <w:t>Granteve</w:t>
      </w:r>
      <w:proofErr w:type="spellEnd"/>
      <w:r w:rsidR="00ED07BE">
        <w:rPr>
          <w:rFonts w:eastAsia="Times New Roman" w:cstheme="minorHAnsi"/>
          <w:sz w:val="24"/>
          <w:szCs w:val="24"/>
          <w:lang w:val="sq-AL"/>
        </w:rPr>
        <w:t xml:space="preserve"> për </w:t>
      </w:r>
      <w:proofErr w:type="spellStart"/>
      <w:r w:rsidR="00ED07BE">
        <w:rPr>
          <w:rFonts w:eastAsia="Times New Roman" w:cstheme="minorHAnsi"/>
          <w:sz w:val="24"/>
          <w:szCs w:val="24"/>
          <w:lang w:val="sq-AL"/>
        </w:rPr>
        <w:t>Diversifikim</w:t>
      </w:r>
      <w:proofErr w:type="spellEnd"/>
      <w:r w:rsidR="00ED07BE">
        <w:rPr>
          <w:rFonts w:eastAsia="Times New Roman" w:cstheme="minorHAnsi"/>
          <w:sz w:val="24"/>
          <w:szCs w:val="24"/>
          <w:lang w:val="sq-AL"/>
        </w:rPr>
        <w:t xml:space="preserve"> të Burimeve; </w:t>
      </w:r>
    </w:p>
    <w:p w14:paraId="756D74FB" w14:textId="42D160D1" w:rsidR="00ED07BE" w:rsidRDefault="00ED07BE" w:rsidP="00757C7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sq-AL"/>
        </w:rPr>
      </w:pPr>
      <w:r>
        <w:rPr>
          <w:rFonts w:eastAsia="Times New Roman" w:cstheme="minorHAnsi"/>
          <w:sz w:val="24"/>
          <w:szCs w:val="24"/>
          <w:lang w:val="sq-AL"/>
        </w:rPr>
        <w:t>Kontribuon rregullisht në mbledhjen e informatave të nevojshme për sistemin e Monitorimit dhe Vlerësimit</w:t>
      </w:r>
      <w:r w:rsidR="004B6800">
        <w:rPr>
          <w:rFonts w:eastAsia="Times New Roman" w:cstheme="minorHAnsi"/>
          <w:sz w:val="24"/>
          <w:szCs w:val="24"/>
          <w:lang w:val="sq-AL"/>
        </w:rPr>
        <w:t>.</w:t>
      </w:r>
    </w:p>
    <w:p w14:paraId="757C0E29" w14:textId="77777777" w:rsidR="004B6800" w:rsidRDefault="004B6800" w:rsidP="004B6800">
      <w:pPr>
        <w:shd w:val="clear" w:color="auto" w:fill="FFFFFF"/>
        <w:spacing w:before="100" w:beforeAutospacing="1" w:after="100" w:afterAutospacing="1" w:line="276" w:lineRule="auto"/>
        <w:ind w:left="720"/>
        <w:jc w:val="both"/>
        <w:rPr>
          <w:rFonts w:eastAsia="Times New Roman" w:cstheme="minorHAnsi"/>
          <w:sz w:val="24"/>
          <w:szCs w:val="24"/>
          <w:lang w:val="sq-AL"/>
        </w:rPr>
      </w:pPr>
    </w:p>
    <w:p w14:paraId="6DD797E9" w14:textId="76AE1B71" w:rsidR="00DF428A" w:rsidRDefault="00ED07BE" w:rsidP="00ED07BE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C209B5">
        <w:rPr>
          <w:rFonts w:cstheme="minorHAnsi"/>
          <w:b/>
          <w:sz w:val="24"/>
          <w:szCs w:val="24"/>
          <w:lang w:val="sq-AL"/>
        </w:rPr>
        <w:lastRenderedPageBreak/>
        <w:t>Kualifikimet</w:t>
      </w:r>
    </w:p>
    <w:p w14:paraId="3A55E529" w14:textId="02EBC10E" w:rsidR="00ED07BE" w:rsidRPr="00C209B5" w:rsidRDefault="00ED07BE" w:rsidP="00ED07BE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C209B5">
        <w:rPr>
          <w:rFonts w:eastAsia="Times New Roman" w:cstheme="minorHAnsi"/>
          <w:color w:val="000000"/>
          <w:sz w:val="24"/>
          <w:szCs w:val="24"/>
          <w:lang w:val="sq-AL"/>
        </w:rPr>
        <w:t>Kandidatët(et) e interesuar(a) duhet të kenë:</w:t>
      </w:r>
    </w:p>
    <w:p w14:paraId="0C452FBD" w14:textId="77777777" w:rsidR="00ED07BE" w:rsidRPr="00C209B5" w:rsidRDefault="00ED07BE" w:rsidP="00DF42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C209B5">
        <w:rPr>
          <w:rFonts w:eastAsia="Times New Roman" w:cstheme="minorHAnsi"/>
          <w:sz w:val="24"/>
          <w:szCs w:val="24"/>
          <w:lang w:val="sq-AL"/>
        </w:rPr>
        <w:t xml:space="preserve">Mbaruar shkollimin e lartë, të paktën në nivelin </w:t>
      </w:r>
      <w:proofErr w:type="spellStart"/>
      <w:r w:rsidRPr="00C209B5">
        <w:rPr>
          <w:rFonts w:eastAsia="Times New Roman" w:cstheme="minorHAnsi"/>
          <w:sz w:val="24"/>
          <w:szCs w:val="24"/>
          <w:lang w:val="sq-AL"/>
        </w:rPr>
        <w:t>bachelor</w:t>
      </w:r>
      <w:proofErr w:type="spellEnd"/>
      <w:r w:rsidRPr="00C209B5">
        <w:rPr>
          <w:rFonts w:eastAsia="Times New Roman" w:cstheme="minorHAnsi"/>
          <w:sz w:val="24"/>
          <w:szCs w:val="24"/>
          <w:lang w:val="sq-AL"/>
        </w:rPr>
        <w:t xml:space="preserve">, në drejtimet e shkencave shoqërore, ose </w:t>
      </w:r>
      <w:proofErr w:type="spellStart"/>
      <w:r w:rsidRPr="00C209B5">
        <w:rPr>
          <w:rFonts w:eastAsia="Times New Roman" w:cstheme="minorHAnsi"/>
          <w:sz w:val="24"/>
          <w:szCs w:val="24"/>
          <w:lang w:val="sq-AL"/>
        </w:rPr>
        <w:t>minimalisht</w:t>
      </w:r>
      <w:proofErr w:type="spellEnd"/>
      <w:r w:rsidRPr="00C209B5">
        <w:rPr>
          <w:rFonts w:eastAsia="Times New Roman" w:cstheme="minorHAnsi"/>
          <w:sz w:val="24"/>
          <w:szCs w:val="24"/>
          <w:lang w:val="sq-AL"/>
        </w:rPr>
        <w:t xml:space="preserve"> </w:t>
      </w:r>
      <w:r>
        <w:rPr>
          <w:rFonts w:eastAsia="Times New Roman" w:cstheme="minorHAnsi"/>
          <w:sz w:val="24"/>
          <w:szCs w:val="24"/>
          <w:lang w:val="sq-AL"/>
        </w:rPr>
        <w:t>3</w:t>
      </w:r>
      <w:r w:rsidRPr="00C209B5">
        <w:rPr>
          <w:rFonts w:eastAsia="Times New Roman" w:cstheme="minorHAnsi"/>
          <w:sz w:val="24"/>
          <w:szCs w:val="24"/>
          <w:lang w:val="sq-AL"/>
        </w:rPr>
        <w:t xml:space="preserve"> vite përvojë relevante në mungesë të shkollimit të lartë;</w:t>
      </w:r>
    </w:p>
    <w:p w14:paraId="55451C6F" w14:textId="3CB15C84" w:rsidR="00ED07BE" w:rsidRDefault="00ED07BE" w:rsidP="00DF42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C209B5">
        <w:rPr>
          <w:rFonts w:eastAsia="Times New Roman" w:cstheme="minorHAnsi"/>
          <w:sz w:val="24"/>
          <w:szCs w:val="24"/>
          <w:lang w:val="sq-AL"/>
        </w:rPr>
        <w:t xml:space="preserve">Njohuri të thellë të zhvillimeve socio-ekonomike, proceseve të demokratizimit, </w:t>
      </w:r>
      <w:proofErr w:type="spellStart"/>
      <w:r w:rsidRPr="00C209B5">
        <w:rPr>
          <w:rFonts w:eastAsia="Times New Roman" w:cstheme="minorHAnsi"/>
          <w:sz w:val="24"/>
          <w:szCs w:val="24"/>
          <w:lang w:val="sq-AL"/>
        </w:rPr>
        <w:t>aktivizmit</w:t>
      </w:r>
      <w:proofErr w:type="spellEnd"/>
      <w:r w:rsidRPr="00C209B5">
        <w:rPr>
          <w:rFonts w:eastAsia="Times New Roman" w:cstheme="minorHAnsi"/>
          <w:sz w:val="24"/>
          <w:szCs w:val="24"/>
          <w:lang w:val="sq-AL"/>
        </w:rPr>
        <w:t xml:space="preserve"> qytetar dhe shoqërisë civile në Kosovë;</w:t>
      </w:r>
    </w:p>
    <w:p w14:paraId="57609FB2" w14:textId="0683FFAD" w:rsidR="00ED07BE" w:rsidRDefault="00ED07BE" w:rsidP="00DF42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C209B5">
        <w:rPr>
          <w:rFonts w:eastAsia="Times New Roman" w:cstheme="minorHAnsi"/>
          <w:sz w:val="24"/>
          <w:szCs w:val="24"/>
          <w:lang w:val="sq-AL"/>
        </w:rPr>
        <w:t xml:space="preserve">Njohuri dhe/ose përvojë paraprake me angazhim të qytetarëve e nisma të komunitetit në çështje për të mirën publike; </w:t>
      </w:r>
    </w:p>
    <w:p w14:paraId="30DB538B" w14:textId="77777777" w:rsidR="00ED07BE" w:rsidRPr="007F4FE5" w:rsidRDefault="00ED07BE" w:rsidP="00DF42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C209B5">
        <w:rPr>
          <w:rFonts w:eastAsia="Times New Roman" w:cstheme="minorHAnsi"/>
          <w:sz w:val="24"/>
          <w:szCs w:val="24"/>
          <w:lang w:val="sq-AL"/>
        </w:rPr>
        <w:t>Përvojë</w:t>
      </w:r>
      <w:r>
        <w:rPr>
          <w:rFonts w:eastAsia="Times New Roman" w:cstheme="minorHAnsi"/>
          <w:sz w:val="24"/>
          <w:szCs w:val="24"/>
          <w:lang w:val="sq-AL"/>
        </w:rPr>
        <w:t xml:space="preserve"> dhe aftësi</w:t>
      </w:r>
      <w:r w:rsidRPr="00C209B5">
        <w:rPr>
          <w:rFonts w:eastAsia="Times New Roman" w:cstheme="minorHAnsi"/>
          <w:sz w:val="24"/>
          <w:szCs w:val="24"/>
          <w:lang w:val="sq-AL"/>
        </w:rPr>
        <w:t xml:space="preserve"> të konsiderueshme të prezantimit në publik dhe komunikimit me palët e </w:t>
      </w:r>
      <w:r w:rsidRPr="007F4FE5">
        <w:rPr>
          <w:rFonts w:eastAsia="Times New Roman" w:cstheme="minorHAnsi"/>
          <w:sz w:val="24"/>
          <w:szCs w:val="24"/>
          <w:lang w:val="sq-AL"/>
        </w:rPr>
        <w:t>interesit;</w:t>
      </w:r>
    </w:p>
    <w:p w14:paraId="6920DA34" w14:textId="77777777" w:rsidR="00ED07BE" w:rsidRPr="007F4FE5" w:rsidRDefault="00ED07BE" w:rsidP="00DF42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7F4FE5">
        <w:rPr>
          <w:rFonts w:eastAsia="Times New Roman" w:cstheme="minorHAnsi"/>
          <w:sz w:val="24"/>
          <w:szCs w:val="24"/>
          <w:lang w:val="sq-AL"/>
        </w:rPr>
        <w:t>Aftësi të shkëlqyeshme analitike;</w:t>
      </w:r>
    </w:p>
    <w:p w14:paraId="2C5FED82" w14:textId="77777777" w:rsidR="00ED07BE" w:rsidRPr="007F4FE5" w:rsidRDefault="00ED07BE" w:rsidP="00DF42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7F4FE5">
        <w:rPr>
          <w:rFonts w:eastAsia="Times New Roman" w:cstheme="minorHAnsi"/>
          <w:sz w:val="24"/>
          <w:szCs w:val="24"/>
          <w:lang w:val="sq-AL"/>
        </w:rPr>
        <w:t xml:space="preserve">Aftësi të avancuara të shkrimit në gjuhën shqipe dhe angleze, ndërsa aftësitë e </w:t>
      </w:r>
      <w:proofErr w:type="spellStart"/>
      <w:r w:rsidRPr="007F4FE5">
        <w:rPr>
          <w:rFonts w:eastAsia="Times New Roman" w:cstheme="minorHAnsi"/>
          <w:sz w:val="24"/>
          <w:szCs w:val="24"/>
          <w:lang w:val="sq-AL"/>
        </w:rPr>
        <w:t>njejta</w:t>
      </w:r>
      <w:proofErr w:type="spellEnd"/>
      <w:r w:rsidRPr="007F4FE5">
        <w:rPr>
          <w:rFonts w:eastAsia="Times New Roman" w:cstheme="minorHAnsi"/>
          <w:sz w:val="24"/>
          <w:szCs w:val="24"/>
          <w:lang w:val="sq-AL"/>
        </w:rPr>
        <w:t xml:space="preserve"> në gjuhën serbe do të konsiderohen përparësi;</w:t>
      </w:r>
    </w:p>
    <w:p w14:paraId="77276E4A" w14:textId="3847EAFD" w:rsidR="00ED07BE" w:rsidRPr="007F4FE5" w:rsidRDefault="007F4FE5" w:rsidP="00DF42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7F4FE5">
        <w:rPr>
          <w:rFonts w:eastAsia="Times New Roman" w:cstheme="minorHAnsi"/>
          <w:sz w:val="24"/>
          <w:szCs w:val="24"/>
          <w:lang w:val="sq-AL"/>
        </w:rPr>
        <w:t xml:space="preserve">Qasje konstruktive </w:t>
      </w:r>
      <w:r w:rsidR="00ED07BE" w:rsidRPr="007F4FE5">
        <w:rPr>
          <w:rFonts w:eastAsia="Times New Roman" w:cstheme="minorHAnsi"/>
          <w:sz w:val="24"/>
          <w:szCs w:val="24"/>
          <w:lang w:val="sq-AL"/>
        </w:rPr>
        <w:t>dhe gatishmëri për t</w:t>
      </w:r>
      <w:r w:rsidRPr="007F4FE5">
        <w:rPr>
          <w:rFonts w:eastAsia="Times New Roman" w:cstheme="minorHAnsi"/>
          <w:sz w:val="24"/>
          <w:szCs w:val="24"/>
          <w:lang w:val="sq-AL"/>
        </w:rPr>
        <w:t xml:space="preserve">ë ndërtuar dhe </w:t>
      </w:r>
      <w:r w:rsidR="00ED07BE" w:rsidRPr="007F4FE5">
        <w:rPr>
          <w:rFonts w:eastAsia="Times New Roman" w:cstheme="minorHAnsi"/>
          <w:sz w:val="24"/>
          <w:szCs w:val="24"/>
          <w:lang w:val="sq-AL"/>
        </w:rPr>
        <w:t xml:space="preserve">zhvilluar </w:t>
      </w:r>
      <w:r w:rsidRPr="007F4FE5">
        <w:rPr>
          <w:rFonts w:eastAsia="Times New Roman" w:cstheme="minorHAnsi"/>
          <w:sz w:val="24"/>
          <w:szCs w:val="24"/>
          <w:lang w:val="sq-AL"/>
        </w:rPr>
        <w:t>marrëdhënie të mira me shoqërinë civile në Kosovë</w:t>
      </w:r>
      <w:r w:rsidR="00ED07BE" w:rsidRPr="007F4FE5">
        <w:rPr>
          <w:rFonts w:eastAsia="Times New Roman" w:cstheme="minorHAnsi"/>
          <w:sz w:val="24"/>
          <w:szCs w:val="24"/>
          <w:lang w:val="sq-AL"/>
        </w:rPr>
        <w:t>;</w:t>
      </w:r>
    </w:p>
    <w:p w14:paraId="3EBEF376" w14:textId="77777777" w:rsidR="00ED07BE" w:rsidRPr="00C209B5" w:rsidRDefault="00ED07BE" w:rsidP="00DF42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sq-AL"/>
        </w:rPr>
      </w:pPr>
      <w:r>
        <w:rPr>
          <w:rFonts w:eastAsia="Times New Roman" w:cstheme="minorHAnsi"/>
          <w:sz w:val="24"/>
          <w:szCs w:val="24"/>
          <w:lang w:val="sq-AL"/>
        </w:rPr>
        <w:t>Gatishmëri</w:t>
      </w:r>
      <w:r w:rsidRPr="00C209B5">
        <w:rPr>
          <w:rFonts w:eastAsia="Times New Roman" w:cstheme="minorHAnsi"/>
          <w:sz w:val="24"/>
          <w:szCs w:val="24"/>
          <w:lang w:val="sq-AL"/>
        </w:rPr>
        <w:t xml:space="preserve"> për punë në terren dhe me grupe të komunitetit, qasje pro aktive dhe aftësi për vetorganizim të aktiviteteve me palët e interesit;</w:t>
      </w:r>
    </w:p>
    <w:p w14:paraId="3E8EC2F8" w14:textId="77777777" w:rsidR="00ED07BE" w:rsidRPr="00C209B5" w:rsidRDefault="00ED07BE" w:rsidP="00DF42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C209B5">
        <w:rPr>
          <w:rFonts w:eastAsia="Times New Roman" w:cstheme="minorHAnsi"/>
          <w:sz w:val="24"/>
          <w:szCs w:val="24"/>
          <w:lang w:val="sq-AL"/>
        </w:rPr>
        <w:t>Gatishmëri për punë ekipore dhe për angazhim në disa detyra njëkohësisht;</w:t>
      </w:r>
    </w:p>
    <w:p w14:paraId="05DA7A6A" w14:textId="77777777" w:rsidR="00ED07BE" w:rsidRPr="00C209B5" w:rsidRDefault="00ED07BE" w:rsidP="00DF42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C209B5">
        <w:rPr>
          <w:rFonts w:eastAsia="Times New Roman" w:cstheme="minorHAnsi"/>
          <w:sz w:val="24"/>
          <w:szCs w:val="24"/>
          <w:lang w:val="sq-AL"/>
        </w:rPr>
        <w:t xml:space="preserve">Gatishmëri për t’u angazhuar në temat e </w:t>
      </w:r>
      <w:proofErr w:type="spellStart"/>
      <w:r w:rsidRPr="00C209B5">
        <w:rPr>
          <w:rFonts w:eastAsia="Times New Roman" w:cstheme="minorHAnsi"/>
          <w:sz w:val="24"/>
          <w:szCs w:val="24"/>
          <w:lang w:val="sq-AL"/>
        </w:rPr>
        <w:t>fushëveprimtarisë</w:t>
      </w:r>
      <w:proofErr w:type="spellEnd"/>
      <w:r w:rsidRPr="00C209B5">
        <w:rPr>
          <w:rFonts w:eastAsia="Times New Roman" w:cstheme="minorHAnsi"/>
          <w:sz w:val="24"/>
          <w:szCs w:val="24"/>
          <w:lang w:val="sq-AL"/>
        </w:rPr>
        <w:t xml:space="preserve"> së KCSF-së.</w:t>
      </w:r>
    </w:p>
    <w:p w14:paraId="2996F193" w14:textId="77777777" w:rsidR="00ED07BE" w:rsidRPr="00C209B5" w:rsidRDefault="00ED07BE" w:rsidP="00DF428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C209B5">
        <w:rPr>
          <w:rFonts w:cstheme="minorHAnsi"/>
          <w:color w:val="000000"/>
          <w:sz w:val="24"/>
          <w:szCs w:val="24"/>
          <w:lang w:val="sq-AL"/>
        </w:rPr>
        <w:t xml:space="preserve">Përderisa kualifikimet e mësipërme janë </w:t>
      </w:r>
      <w:proofErr w:type="spellStart"/>
      <w:r w:rsidRPr="00C209B5">
        <w:rPr>
          <w:rFonts w:cstheme="minorHAnsi"/>
          <w:color w:val="000000"/>
          <w:sz w:val="24"/>
          <w:szCs w:val="24"/>
          <w:lang w:val="sq-AL"/>
        </w:rPr>
        <w:t>obligative</w:t>
      </w:r>
      <w:proofErr w:type="spellEnd"/>
      <w:r w:rsidRPr="00C209B5">
        <w:rPr>
          <w:rFonts w:cstheme="minorHAnsi"/>
          <w:color w:val="000000"/>
          <w:sz w:val="24"/>
          <w:szCs w:val="24"/>
          <w:lang w:val="sq-AL"/>
        </w:rPr>
        <w:t xml:space="preserve">, preferohet që kandidatët(et) të kenë edhe: </w:t>
      </w:r>
    </w:p>
    <w:p w14:paraId="1EBE6FAB" w14:textId="77777777" w:rsidR="00ED07BE" w:rsidRPr="00C209B5" w:rsidRDefault="00ED07BE" w:rsidP="00DF428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C209B5">
        <w:rPr>
          <w:rFonts w:eastAsia="Times New Roman" w:cstheme="minorHAnsi"/>
          <w:sz w:val="24"/>
          <w:szCs w:val="24"/>
          <w:lang w:val="sq-AL"/>
        </w:rPr>
        <w:t>Përvojë të dëshmuar paraprake në pozita të ngjashme;</w:t>
      </w:r>
      <w:r w:rsidRPr="00C209B5">
        <w:rPr>
          <w:rFonts w:cstheme="minorHAnsi"/>
          <w:sz w:val="24"/>
          <w:szCs w:val="24"/>
          <w:lang w:val="sq-AL"/>
        </w:rPr>
        <w:t xml:space="preserve"> </w:t>
      </w:r>
    </w:p>
    <w:p w14:paraId="0ACEAFBE" w14:textId="77777777" w:rsidR="00ED07BE" w:rsidRDefault="00ED07BE" w:rsidP="00DF428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Përvojë të dëshmuar paraprake në zhvillim të sektorit privat dhe/ose përkrahje për shoqëri civile;</w:t>
      </w:r>
    </w:p>
    <w:p w14:paraId="3638BD7A" w14:textId="5AFA5703" w:rsidR="00ED07BE" w:rsidRDefault="00ED07BE" w:rsidP="00DF428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C209B5">
        <w:rPr>
          <w:rFonts w:cstheme="minorHAnsi"/>
          <w:sz w:val="24"/>
          <w:szCs w:val="24"/>
          <w:lang w:val="sq-AL"/>
        </w:rPr>
        <w:t>Leje të vozitjes, Kategoria B.</w:t>
      </w:r>
    </w:p>
    <w:p w14:paraId="50E8E95A" w14:textId="1839112B" w:rsidR="00823F1A" w:rsidRDefault="00823F1A" w:rsidP="00823F1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</w:p>
    <w:p w14:paraId="0899F491" w14:textId="77777777" w:rsidR="00823F1A" w:rsidRDefault="00823F1A" w:rsidP="00823F1A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>
        <w:rPr>
          <w:rFonts w:cstheme="minorHAnsi"/>
          <w:b/>
          <w:sz w:val="24"/>
          <w:szCs w:val="24"/>
          <w:lang w:val="sq-AL"/>
        </w:rPr>
        <w:t>Si të aplikohet</w:t>
      </w:r>
    </w:p>
    <w:p w14:paraId="15480FC2" w14:textId="77777777" w:rsidR="00823F1A" w:rsidRDefault="00823F1A" w:rsidP="00823F1A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Dokumentet e nevojshme për aplikim:</w:t>
      </w:r>
    </w:p>
    <w:p w14:paraId="089137FB" w14:textId="77777777" w:rsidR="00823F1A" w:rsidRDefault="00823F1A" w:rsidP="00823F1A">
      <w:pPr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CV, me tre kontakte si referenca;</w:t>
      </w:r>
    </w:p>
    <w:p w14:paraId="461D5BFE" w14:textId="04839F26" w:rsidR="00823F1A" w:rsidRDefault="002E5BE5" w:rsidP="00823F1A">
      <w:pPr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2E5BE5">
        <w:rPr>
          <w:rFonts w:cstheme="minorHAnsi"/>
          <w:sz w:val="24"/>
          <w:szCs w:val="24"/>
          <w:lang w:val="sq-AL"/>
        </w:rPr>
        <w:t>Letër motivimi me theks në përvojën dhe njohuritë tuaja për pozitën përkatëse</w:t>
      </w:r>
      <w:r w:rsidR="00823F1A">
        <w:rPr>
          <w:rFonts w:cstheme="minorHAnsi"/>
          <w:sz w:val="24"/>
          <w:szCs w:val="24"/>
          <w:lang w:val="sq-AL"/>
        </w:rPr>
        <w:t>.</w:t>
      </w:r>
    </w:p>
    <w:p w14:paraId="5007C7C2" w14:textId="43828E66" w:rsidR="00E95659" w:rsidRPr="006A1207" w:rsidRDefault="00E95659" w:rsidP="00E95659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>Dokumentet e lartshënuara duhet të dërgohen në e-</w:t>
      </w:r>
      <w:proofErr w:type="spellStart"/>
      <w:r w:rsidRPr="006A1207">
        <w:rPr>
          <w:rFonts w:cstheme="minorHAnsi"/>
          <w:sz w:val="24"/>
          <w:szCs w:val="24"/>
          <w:lang w:val="sq-AL"/>
        </w:rPr>
        <w:t>mail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adresën </w:t>
      </w:r>
      <w:hyperlink r:id="rId6" w:history="1">
        <w:r w:rsidR="00C44D5C" w:rsidRPr="00BA4925">
          <w:rPr>
            <w:rStyle w:val="Hyperlink"/>
            <w:rFonts w:cstheme="minorHAnsi"/>
            <w:sz w:val="24"/>
            <w:szCs w:val="24"/>
            <w:lang w:val="sq-AL"/>
          </w:rPr>
          <w:t>aplikimi@kcsfoundation.org</w:t>
        </w:r>
      </w:hyperlink>
      <w:r w:rsidR="00C44D5C">
        <w:rPr>
          <w:rFonts w:cstheme="minorHAnsi"/>
          <w:sz w:val="24"/>
          <w:szCs w:val="24"/>
          <w:u w:val="single"/>
          <w:lang w:val="sq-AL"/>
        </w:rPr>
        <w:t xml:space="preserve"> </w:t>
      </w:r>
      <w:r w:rsidRPr="006A1207">
        <w:rPr>
          <w:rFonts w:cstheme="minorHAnsi"/>
          <w:sz w:val="24"/>
          <w:szCs w:val="24"/>
          <w:lang w:val="sq-AL"/>
        </w:rPr>
        <w:t>deri më </w:t>
      </w:r>
      <w:r>
        <w:rPr>
          <w:rFonts w:cstheme="minorHAnsi"/>
          <w:b/>
          <w:bCs/>
          <w:sz w:val="24"/>
          <w:szCs w:val="24"/>
          <w:lang w:val="sq-AL"/>
        </w:rPr>
        <w:t>9 janar 2022</w:t>
      </w:r>
      <w:r w:rsidRPr="006A1207">
        <w:rPr>
          <w:rFonts w:cstheme="minorHAnsi"/>
          <w:sz w:val="24"/>
          <w:szCs w:val="24"/>
          <w:lang w:val="sq-AL"/>
        </w:rPr>
        <w:t xml:space="preserve">. </w:t>
      </w:r>
      <w:proofErr w:type="spellStart"/>
      <w:r w:rsidRPr="006A1207">
        <w:rPr>
          <w:rFonts w:cstheme="minorHAnsi"/>
          <w:sz w:val="24"/>
          <w:szCs w:val="24"/>
          <w:lang w:val="sq-AL"/>
        </w:rPr>
        <w:t>Nё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6A1207">
        <w:rPr>
          <w:rFonts w:cstheme="minorHAnsi"/>
          <w:sz w:val="24"/>
          <w:szCs w:val="24"/>
          <w:lang w:val="sq-AL"/>
        </w:rPr>
        <w:t>fazёn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e </w:t>
      </w:r>
      <w:proofErr w:type="spellStart"/>
      <w:r w:rsidRPr="006A1207">
        <w:rPr>
          <w:rFonts w:cstheme="minorHAnsi"/>
          <w:sz w:val="24"/>
          <w:szCs w:val="24"/>
          <w:lang w:val="sq-AL"/>
        </w:rPr>
        <w:t>parё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6A1207">
        <w:rPr>
          <w:rFonts w:cstheme="minorHAnsi"/>
          <w:sz w:val="24"/>
          <w:szCs w:val="24"/>
          <w:lang w:val="sq-AL"/>
        </w:rPr>
        <w:t>tё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aplikimit, nuk </w:t>
      </w:r>
      <w:proofErr w:type="spellStart"/>
      <w:r w:rsidRPr="006A1207">
        <w:rPr>
          <w:rFonts w:cstheme="minorHAnsi"/>
          <w:sz w:val="24"/>
          <w:szCs w:val="24"/>
          <w:lang w:val="sq-AL"/>
        </w:rPr>
        <w:t>kёrkohet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6A1207">
        <w:rPr>
          <w:rFonts w:cstheme="minorHAnsi"/>
          <w:sz w:val="24"/>
          <w:szCs w:val="24"/>
          <w:lang w:val="sq-AL"/>
        </w:rPr>
        <w:t>dёrgimi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i </w:t>
      </w:r>
      <w:proofErr w:type="spellStart"/>
      <w:r w:rsidRPr="006A1207">
        <w:rPr>
          <w:rFonts w:cstheme="minorHAnsi"/>
          <w:sz w:val="24"/>
          <w:szCs w:val="24"/>
          <w:lang w:val="sq-AL"/>
        </w:rPr>
        <w:t>asnjё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informate apo dokumenti </w:t>
      </w:r>
      <w:proofErr w:type="spellStart"/>
      <w:r w:rsidRPr="006A1207">
        <w:rPr>
          <w:rFonts w:cstheme="minorHAnsi"/>
          <w:sz w:val="24"/>
          <w:szCs w:val="24"/>
          <w:lang w:val="sq-AL"/>
        </w:rPr>
        <w:t>shtesё</w:t>
      </w:r>
      <w:proofErr w:type="spellEnd"/>
      <w:r w:rsidRPr="006A1207">
        <w:rPr>
          <w:rFonts w:cstheme="minorHAnsi"/>
          <w:sz w:val="24"/>
          <w:szCs w:val="24"/>
          <w:lang w:val="sq-AL"/>
        </w:rPr>
        <w:t>.</w:t>
      </w:r>
    </w:p>
    <w:p w14:paraId="55872B53" w14:textId="77777777" w:rsidR="00E95659" w:rsidRPr="006A1207" w:rsidRDefault="00E95659" w:rsidP="00E95659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 xml:space="preserve">Siguria e të dhënave dhe parimet e privatësisë janë të rëndësishme për ne. Të dhënat tuaja do t’i trajtojmë me </w:t>
      </w:r>
      <w:proofErr w:type="spellStart"/>
      <w:r w:rsidRPr="006A1207">
        <w:rPr>
          <w:rFonts w:cstheme="minorHAnsi"/>
          <w:sz w:val="24"/>
          <w:szCs w:val="24"/>
          <w:lang w:val="sq-AL"/>
        </w:rPr>
        <w:t>konfidencialitet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të plotë.</w:t>
      </w:r>
    </w:p>
    <w:p w14:paraId="3D9604CA" w14:textId="5F50A52F" w:rsidR="00E95659" w:rsidRPr="006A1207" w:rsidRDefault="00E95659" w:rsidP="00E95659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lastRenderedPageBreak/>
        <w:t xml:space="preserve">KCSF synon që të angazhojë një </w:t>
      </w:r>
      <w:r w:rsidRPr="00E95659">
        <w:rPr>
          <w:rFonts w:cstheme="minorHAnsi"/>
          <w:sz w:val="24"/>
          <w:szCs w:val="24"/>
          <w:lang w:val="sq-AL"/>
        </w:rPr>
        <w:t>Specialist/e për Ndërlidhje dhe Mobilizim të Qytetarëve</w:t>
      </w:r>
      <w:r w:rsidRPr="006A1207">
        <w:rPr>
          <w:rFonts w:cstheme="minorHAnsi"/>
          <w:sz w:val="24"/>
          <w:szCs w:val="24"/>
          <w:lang w:val="sq-AL"/>
        </w:rPr>
        <w:t xml:space="preserve">, me orar të plotë, duke filluar prej muajit </w:t>
      </w:r>
      <w:r>
        <w:rPr>
          <w:rFonts w:cstheme="minorHAnsi"/>
          <w:sz w:val="24"/>
          <w:szCs w:val="24"/>
          <w:lang w:val="sq-AL"/>
        </w:rPr>
        <w:t>janar/shkurt 2022</w:t>
      </w:r>
      <w:r w:rsidRPr="006A1207">
        <w:rPr>
          <w:rFonts w:cstheme="minorHAnsi"/>
          <w:sz w:val="24"/>
          <w:szCs w:val="24"/>
          <w:lang w:val="sq-AL"/>
        </w:rPr>
        <w:t>. Ambienti dhe kushtet e punës janë të shkëlqyeshme ndërsa pagesa vendoset varësisht nga kandidati(ja) e përzgjedhur.</w:t>
      </w:r>
    </w:p>
    <w:p w14:paraId="3F4299F7" w14:textId="77777777" w:rsidR="00E95659" w:rsidRPr="006A1207" w:rsidRDefault="00E95659" w:rsidP="00E95659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>Vetëm kandidatët(et) e përzgjedhur(a) në listën e ngushtë do të kontaktohen. Varësisht nga cilësia e aplikacioneve dhe numri i kandidatëve(eve) të përzgjedhur(a) në listën e ngushtë, KCSF mund të kërkojë nga kandidatët(et) e listës së ngushtë t’i nënshtrohen testeve dhe/ose intervistave shtesë.</w:t>
      </w:r>
    </w:p>
    <w:p w14:paraId="791977BD" w14:textId="77777777" w:rsidR="00E95659" w:rsidRPr="006A1207" w:rsidRDefault="00E95659" w:rsidP="00E95659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>Në mungesë të aplikacioneve të përshtatshme, KCSF mban të drejtën që të mos përzgjedhë asnjë nga kandidatët(et) e paraqitur(a).</w:t>
      </w:r>
    </w:p>
    <w:p w14:paraId="611373C9" w14:textId="77777777" w:rsidR="00E95659" w:rsidRPr="006A1207" w:rsidRDefault="00E95659" w:rsidP="00E95659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 xml:space="preserve">KCSF është organizatë e cila e vlerëson </w:t>
      </w:r>
      <w:proofErr w:type="spellStart"/>
      <w:r w:rsidRPr="006A1207">
        <w:rPr>
          <w:rFonts w:cstheme="minorHAnsi"/>
          <w:sz w:val="24"/>
          <w:szCs w:val="24"/>
          <w:lang w:val="sq-AL"/>
        </w:rPr>
        <w:t>diversitetin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brenda stafit, përkushtohet për mos-diskriminim dhe siguron trajtim të barabartë të </w:t>
      </w:r>
      <w:proofErr w:type="spellStart"/>
      <w:r w:rsidRPr="006A1207">
        <w:rPr>
          <w:rFonts w:cstheme="minorHAnsi"/>
          <w:sz w:val="24"/>
          <w:szCs w:val="24"/>
          <w:lang w:val="sq-AL"/>
        </w:rPr>
        <w:t>të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gjithë kandidatëve e kandidateve gjatë procedurës së rekrutimit, pa paragjykime, pavarësisht nga gjinia, raca, feja, mosha, përkatësia kombëtare, orientimi seksual, gjendja martesore, vendbanimi, nevojat e veçanta apo ngjyra.</w:t>
      </w:r>
    </w:p>
    <w:p w14:paraId="424DD60A" w14:textId="77777777" w:rsidR="00E95659" w:rsidRPr="006A1207" w:rsidRDefault="00E95659" w:rsidP="00E95659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</w:p>
    <w:p w14:paraId="7B8FA05B" w14:textId="77777777" w:rsidR="00E95659" w:rsidRPr="00E95659" w:rsidRDefault="00E95659" w:rsidP="00E9565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</w:p>
    <w:p w14:paraId="4B4BFFA7" w14:textId="77777777" w:rsidR="00BC0816" w:rsidRPr="00D77CB0" w:rsidRDefault="00BC0816" w:rsidP="00BC081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sectPr w:rsidR="00BC0816" w:rsidRPr="00D77CB0" w:rsidSect="00DC74F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3601"/>
    <w:multiLevelType w:val="multilevel"/>
    <w:tmpl w:val="1B44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E5134"/>
    <w:multiLevelType w:val="hybridMultilevel"/>
    <w:tmpl w:val="FB12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F1FA9"/>
    <w:multiLevelType w:val="hybridMultilevel"/>
    <w:tmpl w:val="A670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71F5"/>
    <w:multiLevelType w:val="multilevel"/>
    <w:tmpl w:val="44AA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D6D37"/>
    <w:multiLevelType w:val="hybridMultilevel"/>
    <w:tmpl w:val="5880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0523E"/>
    <w:multiLevelType w:val="hybridMultilevel"/>
    <w:tmpl w:val="B0D8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B7598"/>
    <w:multiLevelType w:val="hybridMultilevel"/>
    <w:tmpl w:val="34C8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23224"/>
    <w:multiLevelType w:val="hybridMultilevel"/>
    <w:tmpl w:val="9986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32671"/>
    <w:multiLevelType w:val="multilevel"/>
    <w:tmpl w:val="FD7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A401DD"/>
    <w:multiLevelType w:val="hybridMultilevel"/>
    <w:tmpl w:val="B0D8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23A8D"/>
    <w:multiLevelType w:val="hybridMultilevel"/>
    <w:tmpl w:val="CF0A3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16"/>
    <w:rsid w:val="00004FE8"/>
    <w:rsid w:val="000569E2"/>
    <w:rsid w:val="001066C4"/>
    <w:rsid w:val="0011701A"/>
    <w:rsid w:val="00133AE4"/>
    <w:rsid w:val="0016528E"/>
    <w:rsid w:val="00183716"/>
    <w:rsid w:val="00190700"/>
    <w:rsid w:val="001C0B5B"/>
    <w:rsid w:val="002262CD"/>
    <w:rsid w:val="00255FA7"/>
    <w:rsid w:val="00267255"/>
    <w:rsid w:val="00281EF4"/>
    <w:rsid w:val="002904A5"/>
    <w:rsid w:val="002B2E5F"/>
    <w:rsid w:val="002C74DA"/>
    <w:rsid w:val="002D24D5"/>
    <w:rsid w:val="002E401A"/>
    <w:rsid w:val="002E57BE"/>
    <w:rsid w:val="002E5BE5"/>
    <w:rsid w:val="003061B6"/>
    <w:rsid w:val="0032493F"/>
    <w:rsid w:val="00340510"/>
    <w:rsid w:val="0034220A"/>
    <w:rsid w:val="003D0316"/>
    <w:rsid w:val="003D36F1"/>
    <w:rsid w:val="004034DD"/>
    <w:rsid w:val="00414C4F"/>
    <w:rsid w:val="00420E50"/>
    <w:rsid w:val="00424659"/>
    <w:rsid w:val="004263DC"/>
    <w:rsid w:val="004B6800"/>
    <w:rsid w:val="004C25CA"/>
    <w:rsid w:val="004D3BB4"/>
    <w:rsid w:val="004E227C"/>
    <w:rsid w:val="00515554"/>
    <w:rsid w:val="00516196"/>
    <w:rsid w:val="00531955"/>
    <w:rsid w:val="00551537"/>
    <w:rsid w:val="00557B81"/>
    <w:rsid w:val="0057231F"/>
    <w:rsid w:val="005C4FA4"/>
    <w:rsid w:val="005C525C"/>
    <w:rsid w:val="005C6485"/>
    <w:rsid w:val="005D765E"/>
    <w:rsid w:val="006226AD"/>
    <w:rsid w:val="006613F5"/>
    <w:rsid w:val="00663D93"/>
    <w:rsid w:val="006A219F"/>
    <w:rsid w:val="006F2B2C"/>
    <w:rsid w:val="007056C5"/>
    <w:rsid w:val="00717A53"/>
    <w:rsid w:val="00735BC2"/>
    <w:rsid w:val="007574D8"/>
    <w:rsid w:val="00757C7F"/>
    <w:rsid w:val="00766EAE"/>
    <w:rsid w:val="00772058"/>
    <w:rsid w:val="007943DD"/>
    <w:rsid w:val="007C4F77"/>
    <w:rsid w:val="007D0011"/>
    <w:rsid w:val="007D2B73"/>
    <w:rsid w:val="007F4FE5"/>
    <w:rsid w:val="00804BAA"/>
    <w:rsid w:val="00812D29"/>
    <w:rsid w:val="00823F1A"/>
    <w:rsid w:val="009148D6"/>
    <w:rsid w:val="00950E9C"/>
    <w:rsid w:val="00981F2E"/>
    <w:rsid w:val="009820BF"/>
    <w:rsid w:val="0098310E"/>
    <w:rsid w:val="00987AE0"/>
    <w:rsid w:val="009902A4"/>
    <w:rsid w:val="009B5134"/>
    <w:rsid w:val="009F0C93"/>
    <w:rsid w:val="009F7BFD"/>
    <w:rsid w:val="00A2449D"/>
    <w:rsid w:val="00A260B2"/>
    <w:rsid w:val="00A36A27"/>
    <w:rsid w:val="00A47852"/>
    <w:rsid w:val="00A568A2"/>
    <w:rsid w:val="00A670D0"/>
    <w:rsid w:val="00A96B69"/>
    <w:rsid w:val="00AA1926"/>
    <w:rsid w:val="00AB7965"/>
    <w:rsid w:val="00AC0AF1"/>
    <w:rsid w:val="00AC572E"/>
    <w:rsid w:val="00AC6EA7"/>
    <w:rsid w:val="00AC7E11"/>
    <w:rsid w:val="00AF3EEA"/>
    <w:rsid w:val="00AF5AF4"/>
    <w:rsid w:val="00B02F03"/>
    <w:rsid w:val="00B247CE"/>
    <w:rsid w:val="00B7516D"/>
    <w:rsid w:val="00BA4884"/>
    <w:rsid w:val="00BB4DA4"/>
    <w:rsid w:val="00BB7AC6"/>
    <w:rsid w:val="00BC0816"/>
    <w:rsid w:val="00BC0929"/>
    <w:rsid w:val="00BC78AE"/>
    <w:rsid w:val="00BE02A6"/>
    <w:rsid w:val="00C0033B"/>
    <w:rsid w:val="00C04EBA"/>
    <w:rsid w:val="00C06E0D"/>
    <w:rsid w:val="00C1410F"/>
    <w:rsid w:val="00C15581"/>
    <w:rsid w:val="00C23175"/>
    <w:rsid w:val="00C371B5"/>
    <w:rsid w:val="00C44D5C"/>
    <w:rsid w:val="00C60F4B"/>
    <w:rsid w:val="00CB3465"/>
    <w:rsid w:val="00CD0D9D"/>
    <w:rsid w:val="00CF6075"/>
    <w:rsid w:val="00CF7478"/>
    <w:rsid w:val="00D11484"/>
    <w:rsid w:val="00D42439"/>
    <w:rsid w:val="00D51C14"/>
    <w:rsid w:val="00D55016"/>
    <w:rsid w:val="00D77CB0"/>
    <w:rsid w:val="00D862A9"/>
    <w:rsid w:val="00D90929"/>
    <w:rsid w:val="00D97111"/>
    <w:rsid w:val="00DC74F7"/>
    <w:rsid w:val="00DF15F3"/>
    <w:rsid w:val="00DF1895"/>
    <w:rsid w:val="00DF428A"/>
    <w:rsid w:val="00DF5526"/>
    <w:rsid w:val="00DF7744"/>
    <w:rsid w:val="00E05BC9"/>
    <w:rsid w:val="00E065D5"/>
    <w:rsid w:val="00E13E5E"/>
    <w:rsid w:val="00E1746B"/>
    <w:rsid w:val="00E50BCB"/>
    <w:rsid w:val="00E55E7C"/>
    <w:rsid w:val="00E61E79"/>
    <w:rsid w:val="00E95659"/>
    <w:rsid w:val="00EA7A01"/>
    <w:rsid w:val="00EB3313"/>
    <w:rsid w:val="00ED07BE"/>
    <w:rsid w:val="00EE3A88"/>
    <w:rsid w:val="00EF77E7"/>
    <w:rsid w:val="00F10FC0"/>
    <w:rsid w:val="00F12EC8"/>
    <w:rsid w:val="00F2383F"/>
    <w:rsid w:val="00F343CF"/>
    <w:rsid w:val="00F35EB2"/>
    <w:rsid w:val="00F37D58"/>
    <w:rsid w:val="00F441FF"/>
    <w:rsid w:val="00F44AA0"/>
    <w:rsid w:val="00F537C9"/>
    <w:rsid w:val="00F71D9C"/>
    <w:rsid w:val="00F76B7D"/>
    <w:rsid w:val="00F77423"/>
    <w:rsid w:val="00F95AEE"/>
    <w:rsid w:val="00FB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B596"/>
  <w15:chartTrackingRefBased/>
  <w15:docId w15:val="{0166AE79-1B8B-484D-942C-FCA9F2E5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16"/>
  </w:style>
  <w:style w:type="paragraph" w:styleId="Heading1">
    <w:name w:val="heading 1"/>
    <w:basedOn w:val="Normal"/>
    <w:next w:val="Normal"/>
    <w:link w:val="Heading1Char"/>
    <w:uiPriority w:val="9"/>
    <w:qFormat/>
    <w:rsid w:val="00BC08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2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C0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81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C0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1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4D5"/>
    <w:rPr>
      <w:b/>
      <w:bCs/>
      <w:sz w:val="20"/>
      <w:szCs w:val="20"/>
    </w:rPr>
  </w:style>
  <w:style w:type="paragraph" w:customStyle="1" w:styleId="Default">
    <w:name w:val="Default"/>
    <w:rsid w:val="00F238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2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987AE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4D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Teuta</cp:lastModifiedBy>
  <cp:revision>28</cp:revision>
  <dcterms:created xsi:type="dcterms:W3CDTF">2021-12-15T08:33:00Z</dcterms:created>
  <dcterms:modified xsi:type="dcterms:W3CDTF">2021-12-16T10:25:00Z</dcterms:modified>
</cp:coreProperties>
</file>