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E82" w:rsidRPr="00910E82" w:rsidRDefault="00D01A5F" w:rsidP="00910E82">
      <w:pPr>
        <w:jc w:val="right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1702204338"/>
          <w:placeholder>
            <w:docPart w:val="075E38ABE5D944B794F4FBE21ED9E5CF"/>
          </w:placeholder>
          <w:showingPlcHdr/>
          <w:text/>
        </w:sdtPr>
        <w:sdtEndPr/>
        <w:sdtContent>
          <w:r w:rsidR="00910E82" w:rsidRPr="00910E82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</w:rPr>
            <w:t>Data: xx/xx/xxxx</w:t>
          </w:r>
        </w:sdtContent>
      </w:sdt>
      <w:r w:rsidR="00910E82" w:rsidRPr="00910E8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ABD3A2" wp14:editId="66E2F58B">
                <wp:simplePos x="0" y="0"/>
                <wp:positionH relativeFrom="margin">
                  <wp:align>left</wp:align>
                </wp:positionH>
                <wp:positionV relativeFrom="page">
                  <wp:posOffset>2041601</wp:posOffset>
                </wp:positionV>
                <wp:extent cx="6160770" cy="53975"/>
                <wp:effectExtent l="0" t="0" r="0" b="3175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5397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E76E7" id="docshape17" o:spid="_x0000_s1026" style="position:absolute;margin-left:0;margin-top:160.75pt;width:485.1pt;height:4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" fillcolor="#ed1d24" stroked="f">
                <w10:wrap anchorx="margin" anchory="page"/>
              </v:rect>
            </w:pict>
          </mc:Fallback>
        </mc:AlternateContent>
      </w:r>
    </w:p>
    <w:p w:rsidR="00910E82" w:rsidRDefault="00910E82" w:rsidP="00910E8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910E82" w:rsidRPr="00910E82" w:rsidRDefault="00910E82" w:rsidP="00910E82">
      <w:pPr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përputhje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me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nenin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228032294"/>
          <w:placeholder>
            <w:docPart w:val="AF6B06E5D1564A1892C308BDB92FCEA9"/>
          </w:placeholder>
          <w:showingPlcHdr/>
          <w:text/>
        </w:sdtPr>
        <w:sdtEndPr/>
        <w:sdtContent>
          <w:r w:rsidRPr="00910E82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</w:rPr>
            <w:t>_____</w:t>
          </w:r>
        </w:sdtContent>
      </w:sdt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kontratës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ndërmjet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546526324"/>
          <w:placeholder>
            <w:docPart w:val="3F7688DED9974485931D5060676F70F8"/>
          </w:placeholder>
          <w:showingPlcHdr/>
          <w:text/>
        </w:sdtPr>
        <w:sdtEndPr/>
        <w:sdtContent>
          <w:r w:rsidRPr="00910E82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</w:rPr>
            <w:t>_____</w:t>
          </w:r>
        </w:sdtContent>
      </w:sdt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dhe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KCSF;</w:t>
      </w:r>
    </w:p>
    <w:p w:rsidR="00910E82" w:rsidRPr="00910E82" w:rsidRDefault="00910E82" w:rsidP="00910E82">
      <w:pPr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910E82">
        <w:rPr>
          <w:rFonts w:asciiTheme="minorHAnsi" w:hAnsiTheme="minorHAnsi" w:cstheme="minorHAnsi"/>
          <w:sz w:val="20"/>
          <w:szCs w:val="20"/>
        </w:rPr>
        <w:t>më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poshtë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përcaktohen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>:</w:t>
      </w:r>
    </w:p>
    <w:p w:rsidR="00910E82" w:rsidRPr="00910E82" w:rsidRDefault="00910E82" w:rsidP="00910E8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910E82" w:rsidRPr="00910E82" w:rsidRDefault="00910E82" w:rsidP="00910E8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910E82" w:rsidRPr="00910E82" w:rsidRDefault="00910E82" w:rsidP="00910E82">
      <w:pPr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910E82">
        <w:rPr>
          <w:rFonts w:asciiTheme="minorHAnsi" w:hAnsiTheme="minorHAnsi" w:cstheme="minorHAnsi"/>
          <w:b/>
          <w:bCs/>
          <w:sz w:val="24"/>
          <w:szCs w:val="24"/>
        </w:rPr>
        <w:t>Rregullat</w:t>
      </w:r>
      <w:proofErr w:type="spellEnd"/>
      <w:r w:rsidRPr="00910E82">
        <w:rPr>
          <w:rFonts w:asciiTheme="minorHAnsi" w:hAnsiTheme="minorHAnsi" w:cstheme="minorHAnsi"/>
          <w:b/>
          <w:bCs/>
          <w:sz w:val="24"/>
          <w:szCs w:val="24"/>
        </w:rPr>
        <w:t xml:space="preserve"> e </w:t>
      </w:r>
      <w:proofErr w:type="spellStart"/>
      <w:r w:rsidRPr="00910E82">
        <w:rPr>
          <w:rFonts w:asciiTheme="minorHAnsi" w:hAnsiTheme="minorHAnsi" w:cstheme="minorHAnsi"/>
          <w:b/>
          <w:bCs/>
          <w:sz w:val="24"/>
          <w:szCs w:val="24"/>
        </w:rPr>
        <w:t>procedurave</w:t>
      </w:r>
      <w:proofErr w:type="spellEnd"/>
      <w:r w:rsidRPr="00910E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910E82">
        <w:rPr>
          <w:rFonts w:asciiTheme="minorHAnsi" w:hAnsiTheme="minorHAnsi" w:cstheme="minorHAnsi"/>
          <w:b/>
          <w:bCs/>
          <w:sz w:val="24"/>
          <w:szCs w:val="24"/>
        </w:rPr>
        <w:t>për</w:t>
      </w:r>
      <w:proofErr w:type="spellEnd"/>
      <w:r w:rsidRPr="00910E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910E82">
        <w:rPr>
          <w:rFonts w:asciiTheme="minorHAnsi" w:hAnsiTheme="minorHAnsi" w:cstheme="minorHAnsi"/>
          <w:b/>
          <w:bCs/>
          <w:sz w:val="24"/>
          <w:szCs w:val="24"/>
        </w:rPr>
        <w:t>transferimin</w:t>
      </w:r>
      <w:proofErr w:type="spellEnd"/>
      <w:r w:rsidRPr="00910E82">
        <w:rPr>
          <w:rFonts w:asciiTheme="minorHAnsi" w:hAnsiTheme="minorHAnsi" w:cstheme="minorHAnsi"/>
          <w:b/>
          <w:bCs/>
          <w:sz w:val="24"/>
          <w:szCs w:val="24"/>
        </w:rPr>
        <w:t xml:space="preserve"> e </w:t>
      </w:r>
      <w:proofErr w:type="spellStart"/>
      <w:r w:rsidRPr="00910E82">
        <w:rPr>
          <w:rFonts w:asciiTheme="minorHAnsi" w:hAnsiTheme="minorHAnsi" w:cstheme="minorHAnsi"/>
          <w:b/>
          <w:bCs/>
          <w:sz w:val="24"/>
          <w:szCs w:val="24"/>
        </w:rPr>
        <w:t>pronësisë</w:t>
      </w:r>
      <w:proofErr w:type="spellEnd"/>
      <w:r w:rsidRPr="00910E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910E82">
        <w:rPr>
          <w:rFonts w:asciiTheme="minorHAnsi" w:hAnsiTheme="minorHAnsi" w:cstheme="minorHAnsi"/>
          <w:b/>
          <w:bCs/>
          <w:sz w:val="24"/>
          <w:szCs w:val="24"/>
        </w:rPr>
        <w:t>së</w:t>
      </w:r>
      <w:proofErr w:type="spellEnd"/>
      <w:r w:rsidRPr="00910E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910E82">
        <w:rPr>
          <w:rFonts w:asciiTheme="minorHAnsi" w:hAnsiTheme="minorHAnsi" w:cstheme="minorHAnsi"/>
          <w:b/>
          <w:bCs/>
          <w:sz w:val="24"/>
          <w:szCs w:val="24"/>
        </w:rPr>
        <w:t>aseteve</w:t>
      </w:r>
      <w:proofErr w:type="spellEnd"/>
      <w:r w:rsidRPr="00910E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910E82">
        <w:rPr>
          <w:rFonts w:asciiTheme="minorHAnsi" w:hAnsiTheme="minorHAnsi" w:cstheme="minorHAnsi"/>
          <w:b/>
          <w:bCs/>
          <w:sz w:val="24"/>
          <w:szCs w:val="24"/>
        </w:rPr>
        <w:t>të</w:t>
      </w:r>
      <w:proofErr w:type="spellEnd"/>
      <w:r w:rsidRPr="00910E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910E82">
        <w:rPr>
          <w:rFonts w:asciiTheme="minorHAnsi" w:hAnsiTheme="minorHAnsi" w:cstheme="minorHAnsi"/>
          <w:b/>
          <w:bCs/>
          <w:sz w:val="24"/>
          <w:szCs w:val="24"/>
        </w:rPr>
        <w:t>blera</w:t>
      </w:r>
      <w:proofErr w:type="spellEnd"/>
      <w:r w:rsidRPr="00910E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910E82">
        <w:rPr>
          <w:rFonts w:asciiTheme="minorHAnsi" w:hAnsiTheme="minorHAnsi" w:cstheme="minorHAnsi"/>
          <w:b/>
          <w:bCs/>
          <w:sz w:val="24"/>
          <w:szCs w:val="24"/>
        </w:rPr>
        <w:t>nga</w:t>
      </w:r>
      <w:proofErr w:type="spellEnd"/>
      <w:r w:rsidRPr="00910E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910E82">
        <w:rPr>
          <w:rFonts w:asciiTheme="minorHAnsi" w:hAnsiTheme="minorHAnsi" w:cstheme="minorHAnsi"/>
          <w:b/>
          <w:bCs/>
          <w:sz w:val="24"/>
          <w:szCs w:val="24"/>
        </w:rPr>
        <w:t>grantisti</w:t>
      </w:r>
      <w:proofErr w:type="spellEnd"/>
      <w:r w:rsidRPr="00910E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910E82">
        <w:rPr>
          <w:rFonts w:asciiTheme="minorHAnsi" w:hAnsiTheme="minorHAnsi" w:cstheme="minorHAnsi"/>
          <w:b/>
          <w:bCs/>
          <w:sz w:val="24"/>
          <w:szCs w:val="24"/>
        </w:rPr>
        <w:t>në</w:t>
      </w:r>
      <w:proofErr w:type="spellEnd"/>
      <w:r w:rsidRPr="00910E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910E82">
        <w:rPr>
          <w:rFonts w:asciiTheme="minorHAnsi" w:hAnsiTheme="minorHAnsi" w:cstheme="minorHAnsi"/>
          <w:b/>
          <w:bCs/>
          <w:sz w:val="24"/>
          <w:szCs w:val="24"/>
        </w:rPr>
        <w:t>kuadër</w:t>
      </w:r>
      <w:proofErr w:type="spellEnd"/>
      <w:r w:rsidRPr="00910E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910E82">
        <w:rPr>
          <w:rFonts w:asciiTheme="minorHAnsi" w:hAnsiTheme="minorHAnsi" w:cstheme="minorHAnsi"/>
          <w:b/>
          <w:bCs/>
          <w:sz w:val="24"/>
          <w:szCs w:val="24"/>
        </w:rPr>
        <w:t>të</w:t>
      </w:r>
      <w:proofErr w:type="spellEnd"/>
      <w:r w:rsidRPr="00910E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910E82">
        <w:rPr>
          <w:rFonts w:asciiTheme="minorHAnsi" w:hAnsiTheme="minorHAnsi" w:cstheme="minorHAnsi"/>
          <w:b/>
          <w:bCs/>
          <w:sz w:val="24"/>
          <w:szCs w:val="24"/>
        </w:rPr>
        <w:t>grantit</w:t>
      </w:r>
      <w:proofErr w:type="spellEnd"/>
      <w:r w:rsidRPr="00910E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910E82">
        <w:rPr>
          <w:rFonts w:asciiTheme="minorHAnsi" w:hAnsiTheme="minorHAnsi" w:cstheme="minorHAnsi"/>
          <w:b/>
          <w:bCs/>
          <w:sz w:val="24"/>
          <w:szCs w:val="24"/>
        </w:rPr>
        <w:t>të</w:t>
      </w:r>
      <w:proofErr w:type="spellEnd"/>
      <w:r w:rsidRPr="00910E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910E82">
        <w:rPr>
          <w:rFonts w:asciiTheme="minorHAnsi" w:hAnsiTheme="minorHAnsi" w:cstheme="minorHAnsi"/>
          <w:b/>
          <w:bCs/>
          <w:sz w:val="24"/>
          <w:szCs w:val="24"/>
        </w:rPr>
        <w:t>mbështetur</w:t>
      </w:r>
      <w:proofErr w:type="spellEnd"/>
      <w:r w:rsidRPr="00910E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910E82">
        <w:rPr>
          <w:rFonts w:asciiTheme="minorHAnsi" w:hAnsiTheme="minorHAnsi" w:cstheme="minorHAnsi"/>
          <w:b/>
          <w:bCs/>
          <w:sz w:val="24"/>
          <w:szCs w:val="24"/>
        </w:rPr>
        <w:t>nga</w:t>
      </w:r>
      <w:proofErr w:type="spellEnd"/>
      <w:r w:rsidRPr="00910E82">
        <w:rPr>
          <w:rFonts w:asciiTheme="minorHAnsi" w:hAnsiTheme="minorHAnsi" w:cstheme="minorHAnsi"/>
          <w:b/>
          <w:bCs/>
          <w:sz w:val="24"/>
          <w:szCs w:val="24"/>
        </w:rPr>
        <w:t xml:space="preserve"> “EJA </w:t>
      </w:r>
      <w:proofErr w:type="spellStart"/>
      <w:r w:rsidRPr="00910E82">
        <w:rPr>
          <w:rFonts w:asciiTheme="minorHAnsi" w:hAnsiTheme="minorHAnsi" w:cstheme="minorHAnsi"/>
          <w:b/>
          <w:bCs/>
          <w:sz w:val="24"/>
          <w:szCs w:val="24"/>
        </w:rPr>
        <w:t>Kosovë</w:t>
      </w:r>
      <w:proofErr w:type="spellEnd"/>
      <w:r w:rsidRPr="00910E82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:rsidR="00910E82" w:rsidRPr="00910E82" w:rsidRDefault="00910E82" w:rsidP="00910E8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10E82" w:rsidRPr="00910E82" w:rsidRDefault="00910E82" w:rsidP="00910E8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gjitha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asetet</w:t>
      </w:r>
      <w:proofErr w:type="spellEnd"/>
      <w:r w:rsidRPr="00910E82">
        <w:rPr>
          <w:rStyle w:val="FootnoteReference"/>
          <w:rFonts w:asciiTheme="minorHAnsi" w:hAnsiTheme="minorHAnsi" w:cstheme="minorHAnsi"/>
          <w:sz w:val="20"/>
          <w:szCs w:val="20"/>
        </w:rPr>
        <w:footnoteReference w:id="1"/>
      </w:r>
      <w:r w:rsidRPr="00910E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blera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përmes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fondeve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EJA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Kosovë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nuk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janë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pronë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grantistit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përveç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nëse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një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aprovim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me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shkrim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është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marrë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nga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KCSF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bazë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kërkesës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me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shkrim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nga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grantisti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pas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përfundimit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Grantisti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obligohet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paraqesë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kërkesën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me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shkrim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pas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datës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përfundimit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sipas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shabllonit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ofruar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nga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KCSF.</w:t>
      </w:r>
    </w:p>
    <w:p w:rsidR="00910E82" w:rsidRPr="00910E82" w:rsidRDefault="00910E82" w:rsidP="00910E8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10E82">
        <w:rPr>
          <w:rFonts w:asciiTheme="minorHAnsi" w:hAnsiTheme="minorHAnsi" w:cstheme="minorHAnsi"/>
          <w:sz w:val="20"/>
          <w:szCs w:val="20"/>
        </w:rPr>
        <w:t xml:space="preserve">KCSF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ose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donatorët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saj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mbajnë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drejtën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përcaktuar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pronësinë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aseteve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pas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përfundimit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zbatimit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>.   </w:t>
      </w:r>
    </w:p>
    <w:p w:rsidR="00910E82" w:rsidRPr="00910E82" w:rsidRDefault="00910E82" w:rsidP="00910E8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10E82">
        <w:rPr>
          <w:rFonts w:asciiTheme="minorHAnsi" w:hAnsiTheme="minorHAnsi" w:cstheme="minorHAnsi"/>
          <w:sz w:val="20"/>
          <w:szCs w:val="20"/>
        </w:rPr>
        <w:t xml:space="preserve">KCSF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ose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donatorët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saj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aprovojnë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kërkesën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bartjen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pronësisë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aseteve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tek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grantisti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nëse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plotësohen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kriteret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mëposhtme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910E82" w:rsidRPr="00910E82" w:rsidRDefault="00910E82" w:rsidP="00910E82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ind w:left="504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Grantisti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konfirmon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që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organizata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vazhdojë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funksionimin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saj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përtej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datës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përfundimit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, me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mision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njëjtë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ose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ngjashëm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>;</w:t>
      </w:r>
    </w:p>
    <w:p w:rsidR="00910E82" w:rsidRPr="00910E82" w:rsidRDefault="00910E82" w:rsidP="00910E82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ind w:left="504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Grantisti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paraqitur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një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arsyetim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justifikim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vlefshëm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nevojën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asetin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(et)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specifike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zbatuar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aktivitetet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ardhmen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>;</w:t>
      </w:r>
    </w:p>
    <w:p w:rsidR="00910E82" w:rsidRPr="00910E82" w:rsidRDefault="00910E82" w:rsidP="00910E82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ind w:left="504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Grantisti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zotohet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përdorë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asetin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(et)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specifik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(e)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aktivitete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që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kanë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qëllime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ngjashme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me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ato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përkrahur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nga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&lt;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emri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projektit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programit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&gt;,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përputhje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me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misionin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organizatës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>;</w:t>
      </w:r>
    </w:p>
    <w:p w:rsidR="00910E82" w:rsidRPr="00910E82" w:rsidRDefault="00910E82" w:rsidP="00910E82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ind w:left="504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Asetet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blera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janë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parashikuar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buxhetin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fillestar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nënshkruar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nga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dy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palët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ose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kanë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qenë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subjekt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rialokimeve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buxhetit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sipas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rregullave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përcaktuara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rialokimin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buxhetit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>;</w:t>
      </w:r>
    </w:p>
    <w:p w:rsidR="00910E82" w:rsidRPr="00910E82" w:rsidRDefault="00910E82" w:rsidP="00910E82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ind w:left="504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Asetet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blera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janë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paguar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nga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linjat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specifike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buxhetit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parashikuara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mjete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dhe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pajisje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>;</w:t>
      </w:r>
    </w:p>
    <w:p w:rsidR="00910E82" w:rsidRPr="00910E82" w:rsidRDefault="00910E82" w:rsidP="00910E82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ind w:left="504"/>
        <w:jc w:val="both"/>
        <w:rPr>
          <w:rFonts w:asciiTheme="minorHAnsi" w:hAnsiTheme="minorHAnsi" w:cstheme="minorHAnsi"/>
          <w:sz w:val="20"/>
          <w:szCs w:val="20"/>
        </w:rPr>
      </w:pPr>
      <w:r w:rsidRPr="00910E82">
        <w:rPr>
          <w:rFonts w:asciiTheme="minorHAnsi" w:hAnsiTheme="minorHAnsi" w:cstheme="minorHAnsi"/>
          <w:sz w:val="20"/>
          <w:szCs w:val="20"/>
        </w:rPr>
        <w:t xml:space="preserve">Brenda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periudhës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zbatimit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grantisti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adresuar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gjitha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vërejtjet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 KCSF-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lidhje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me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zbatimin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veçanërisht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çështjet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financiare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>;</w:t>
      </w:r>
    </w:p>
    <w:p w:rsidR="00910E82" w:rsidRPr="00910E82" w:rsidRDefault="00910E82" w:rsidP="00910E82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ind w:left="504"/>
        <w:jc w:val="both"/>
        <w:rPr>
          <w:rFonts w:asciiTheme="minorHAnsi" w:hAnsiTheme="minorHAnsi" w:cstheme="minorHAnsi"/>
          <w:sz w:val="20"/>
          <w:szCs w:val="20"/>
        </w:rPr>
      </w:pPr>
      <w:r w:rsidRPr="00910E82">
        <w:rPr>
          <w:rFonts w:asciiTheme="minorHAnsi" w:hAnsiTheme="minorHAnsi" w:cstheme="minorHAnsi"/>
          <w:sz w:val="20"/>
          <w:szCs w:val="20"/>
        </w:rPr>
        <w:t xml:space="preserve">Pas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periudhës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zbatimit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grantisti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dorëzuar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gjitha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raportet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përfundimtare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narrative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dhe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financiare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, </w:t>
      </w:r>
      <w:bookmarkStart w:id="0" w:name="_GoBack"/>
      <w:bookmarkEnd w:id="0"/>
      <w:proofErr w:type="spellStart"/>
      <w:r w:rsidRPr="00910E82">
        <w:rPr>
          <w:rFonts w:asciiTheme="minorHAnsi" w:hAnsiTheme="minorHAnsi" w:cstheme="minorHAnsi"/>
          <w:sz w:val="20"/>
          <w:szCs w:val="20"/>
        </w:rPr>
        <w:t>sipas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udhëzimeve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dhe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zotimeve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kontraktuale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me KCSF-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>; </w:t>
      </w:r>
    </w:p>
    <w:p w:rsidR="00910E82" w:rsidRPr="00910E82" w:rsidRDefault="00910E82" w:rsidP="00910E82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ind w:left="504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Grantisti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kthyer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gjitha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fondet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pashpenzuara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KCSF,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sipas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udhëzimeve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dhe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zotimeve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kontraktuale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me KCSF-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>;</w:t>
      </w:r>
    </w:p>
    <w:p w:rsidR="00910E82" w:rsidRPr="00910E82" w:rsidRDefault="00910E82" w:rsidP="00910E82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ind w:left="504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910E82">
        <w:rPr>
          <w:rFonts w:asciiTheme="minorHAnsi" w:hAnsiTheme="minorHAnsi" w:cstheme="minorHAnsi"/>
          <w:sz w:val="20"/>
          <w:szCs w:val="20"/>
        </w:rPr>
        <w:t>Raporti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auditimit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nuk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deklaruar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ndonjë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gjetje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madhe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financiare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ose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procedurale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ose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parregullsi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gjatë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auditimit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>.</w:t>
      </w:r>
    </w:p>
    <w:p w:rsidR="00910E82" w:rsidRPr="00910E82" w:rsidRDefault="00910E82" w:rsidP="00910E8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rastet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kur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KCSF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ose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donatorët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saj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refuzojnë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pjesërisht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ose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plotësisht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kërkesën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bartjen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pronësisë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aseteve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tek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grantisti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grantisti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duhet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t'i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kthejë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gjitha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asetet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përkatëse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KCSF.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rast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se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asetet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kthyera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mbeten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tek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KCSF-ja, KCSF do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t'i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transferojë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këto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asete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tek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një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ose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më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shumë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organizata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me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mision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njëjtë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apo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ngjashëm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me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grantistin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falas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bazuar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një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proces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transparent.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Përparësi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t'u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jepet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atyre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organizatave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që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kanë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nevojë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asete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tilla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që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janë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pozitë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më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pak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favorshme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financiare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t'i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siguruar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këto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asete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mënyra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tjera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.   </w:t>
      </w:r>
    </w:p>
    <w:p w:rsidR="00910E82" w:rsidRPr="00910E82" w:rsidRDefault="00910E82" w:rsidP="00910E8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10E82">
        <w:rPr>
          <w:rFonts w:asciiTheme="minorHAnsi" w:hAnsiTheme="minorHAnsi" w:cstheme="minorHAnsi"/>
          <w:sz w:val="20"/>
          <w:szCs w:val="20"/>
        </w:rPr>
        <w:t xml:space="preserve">KCSF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informon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grantistin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vendimin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përfundimtar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rreth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kërkesës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së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tyre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faljen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sz w:val="20"/>
          <w:szCs w:val="20"/>
        </w:rPr>
        <w:t>aseteve</w:t>
      </w:r>
      <w:proofErr w:type="spellEnd"/>
      <w:r w:rsidRPr="00910E82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910E82" w:rsidRDefault="00910E82" w:rsidP="00910E82">
      <w:pPr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910E82" w:rsidRPr="00910E82" w:rsidRDefault="00910E82" w:rsidP="00910E82">
      <w:pPr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Këto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Rregulla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procedurës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përmbajnë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shtojcën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në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vijim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>:</w:t>
      </w:r>
    </w:p>
    <w:p w:rsidR="007646DC" w:rsidRPr="00910E82" w:rsidRDefault="00910E82" w:rsidP="00910E82">
      <w:pPr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Shtojca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1 - 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Modeli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zyrtar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i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"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Kërkesës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për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transferimin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e 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pronësisë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së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aseteve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blera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me 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fonde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910E82">
        <w:rPr>
          <w:rFonts w:asciiTheme="minorHAnsi" w:hAnsiTheme="minorHAnsi" w:cstheme="minorHAnsi"/>
          <w:i/>
          <w:sz w:val="20"/>
          <w:szCs w:val="20"/>
        </w:rPr>
        <w:t>të</w:t>
      </w:r>
      <w:proofErr w:type="spellEnd"/>
      <w:r w:rsidRPr="00910E82">
        <w:rPr>
          <w:rFonts w:asciiTheme="minorHAnsi" w:hAnsiTheme="minorHAnsi" w:cstheme="minorHAnsi"/>
          <w:i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i/>
            <w:color w:val="D99594" w:themeColor="accent2" w:themeTint="99"/>
            <w:sz w:val="20"/>
            <w:szCs w:val="20"/>
          </w:rPr>
          <w:id w:val="926461660"/>
          <w:placeholder>
            <w:docPart w:val="EEF01B3E4DD543CAB75609C7979D3176"/>
          </w:placeholder>
          <w:showingPlcHdr/>
          <w:text/>
        </w:sdtPr>
        <w:sdtEndPr>
          <w:rPr>
            <w:color w:val="auto"/>
          </w:rPr>
        </w:sdtEndPr>
        <w:sdtContent>
          <w:r w:rsidRPr="00910E82">
            <w:rPr>
              <w:rFonts w:asciiTheme="minorHAnsi" w:hAnsiTheme="minorHAnsi" w:cstheme="minorHAnsi"/>
              <w:i/>
              <w:color w:val="D99594" w:themeColor="accent2" w:themeTint="99"/>
              <w:sz w:val="20"/>
              <w:szCs w:val="20"/>
            </w:rPr>
            <w:t>emri i projektit/programit</w:t>
          </w:r>
        </w:sdtContent>
      </w:sdt>
      <w:r w:rsidRPr="00910E82">
        <w:rPr>
          <w:rFonts w:asciiTheme="minorHAnsi" w:hAnsiTheme="minorHAnsi" w:cstheme="minorHAnsi"/>
          <w:i/>
          <w:sz w:val="20"/>
          <w:szCs w:val="20"/>
        </w:rPr>
        <w:t>".</w:t>
      </w:r>
    </w:p>
    <w:sectPr w:rsidR="007646DC" w:rsidRPr="00910E82" w:rsidSect="00910E82">
      <w:headerReference w:type="default" r:id="rId7"/>
      <w:footerReference w:type="default" r:id="rId8"/>
      <w:type w:val="continuous"/>
      <w:pgSz w:w="11910" w:h="16840"/>
      <w:pgMar w:top="2160" w:right="1181" w:bottom="1728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A5F" w:rsidRDefault="00D01A5F" w:rsidP="00767084">
      <w:r>
        <w:separator/>
      </w:r>
    </w:p>
  </w:endnote>
  <w:endnote w:type="continuationSeparator" w:id="0">
    <w:p w:rsidR="00D01A5F" w:rsidRDefault="00D01A5F" w:rsidP="007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8848E6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0F2F4DDE" wp14:editId="24CAFFE3">
          <wp:simplePos x="0" y="0"/>
          <wp:positionH relativeFrom="page">
            <wp:posOffset>0</wp:posOffset>
          </wp:positionH>
          <wp:positionV relativeFrom="paragraph">
            <wp:posOffset>-565785</wp:posOffset>
          </wp:positionV>
          <wp:extent cx="7555345" cy="1279535"/>
          <wp:effectExtent l="0" t="0" r="762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345" cy="1279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A5F" w:rsidRDefault="00D01A5F" w:rsidP="00767084">
      <w:r>
        <w:separator/>
      </w:r>
    </w:p>
  </w:footnote>
  <w:footnote w:type="continuationSeparator" w:id="0">
    <w:p w:rsidR="00D01A5F" w:rsidRDefault="00D01A5F" w:rsidP="00767084">
      <w:r>
        <w:continuationSeparator/>
      </w:r>
    </w:p>
  </w:footnote>
  <w:footnote w:id="1">
    <w:p w:rsidR="00910E82" w:rsidRPr="00910E82" w:rsidRDefault="00910E82" w:rsidP="00910E82">
      <w:pPr>
        <w:pStyle w:val="FootnoteText"/>
        <w:rPr>
          <w:sz w:val="16"/>
          <w:szCs w:val="16"/>
        </w:rPr>
      </w:pPr>
      <w:r w:rsidRPr="00910E82">
        <w:rPr>
          <w:rStyle w:val="FootnoteReference"/>
          <w:sz w:val="16"/>
          <w:szCs w:val="16"/>
        </w:rPr>
        <w:footnoteRef/>
      </w:r>
      <w:r w:rsidRPr="00910E82">
        <w:rPr>
          <w:sz w:val="16"/>
          <w:szCs w:val="16"/>
        </w:rPr>
        <w:t xml:space="preserve"> Me asete nënkuptohen të gjitha pajisjet ose mjetet e blera nga buxheti që është pjesë e kontratës së grantit dhe të financuara nga KCSF përmes programit EJA Kosovë.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767084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27008" behindDoc="1" locked="0" layoutInCell="1" allowOverlap="1" wp14:anchorId="433129F1" wp14:editId="5022D14D">
          <wp:simplePos x="0" y="0"/>
          <wp:positionH relativeFrom="page">
            <wp:posOffset>13079</wp:posOffset>
          </wp:positionH>
          <wp:positionV relativeFrom="paragraph">
            <wp:posOffset>-457200</wp:posOffset>
          </wp:positionV>
          <wp:extent cx="7550129" cy="1119117"/>
          <wp:effectExtent l="0" t="0" r="0" b="5080"/>
          <wp:wrapNone/>
          <wp:docPr id="368" name="Picture 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521"/>
                  <a:stretch/>
                </pic:blipFill>
                <pic:spPr bwMode="auto">
                  <a:xfrm>
                    <a:off x="0" y="0"/>
                    <a:ext cx="7550129" cy="1119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B77F7F"/>
    <w:multiLevelType w:val="hybridMultilevel"/>
    <w:tmpl w:val="DDFA4DE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3C7C27CA"/>
    <w:multiLevelType w:val="multilevel"/>
    <w:tmpl w:val="44E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DC"/>
    <w:rsid w:val="005A6E29"/>
    <w:rsid w:val="00646DF7"/>
    <w:rsid w:val="007646DC"/>
    <w:rsid w:val="00767084"/>
    <w:rsid w:val="007B5372"/>
    <w:rsid w:val="008748D1"/>
    <w:rsid w:val="008848E6"/>
    <w:rsid w:val="00910E82"/>
    <w:rsid w:val="00CC3CC1"/>
    <w:rsid w:val="00D01A5F"/>
    <w:rsid w:val="00D23736"/>
    <w:rsid w:val="00DE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DC8C05-C12C-478A-A26C-4790B5B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IN Next LT Pro Light" w:eastAsia="DIN Next LT Pro Light" w:hAnsi="DIN Next LT Pro Light" w:cs="DIN Next LT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37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84"/>
    <w:rPr>
      <w:rFonts w:ascii="DIN Next LT Pro Light" w:eastAsia="DIN Next LT Pro Light" w:hAnsi="DIN Next LT Pro Light" w:cs="DIN Next LT Pro Light"/>
    </w:rPr>
  </w:style>
  <w:style w:type="paragraph" w:styleId="Footer">
    <w:name w:val="footer"/>
    <w:basedOn w:val="Normal"/>
    <w:link w:val="Foot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84"/>
    <w:rPr>
      <w:rFonts w:ascii="DIN Next LT Pro Light" w:eastAsia="DIN Next LT Pro Light" w:hAnsi="DIN Next LT Pro Light" w:cs="DIN Next LT Pro Light"/>
    </w:rPr>
  </w:style>
  <w:style w:type="character" w:customStyle="1" w:styleId="BodyTextChar">
    <w:name w:val="Body Text Char"/>
    <w:basedOn w:val="DefaultParagraphFont"/>
    <w:link w:val="BodyText"/>
    <w:uiPriority w:val="1"/>
    <w:rsid w:val="008748D1"/>
    <w:rPr>
      <w:rFonts w:ascii="DIN Next LT Pro Light" w:eastAsia="DIN Next LT Pro Light" w:hAnsi="DIN Next LT Pro Light" w:cs="DIN Next LT Pro Light"/>
    </w:rPr>
  </w:style>
  <w:style w:type="character" w:styleId="Hyperlink">
    <w:name w:val="Hyperlink"/>
    <w:basedOn w:val="DefaultParagraphFont"/>
    <w:uiPriority w:val="99"/>
    <w:unhideWhenUsed/>
    <w:rsid w:val="008748D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0E82"/>
    <w:pPr>
      <w:widowControl/>
      <w:autoSpaceDE/>
      <w:autoSpaceDN/>
      <w:spacing w:after="160" w:line="256" w:lineRule="auto"/>
    </w:pPr>
    <w:rPr>
      <w:rFonts w:ascii="Calibri" w:eastAsia="Times New Roman" w:hAnsi="Calibri" w:cs="Times New Roman"/>
      <w:sz w:val="20"/>
      <w:szCs w:val="20"/>
      <w:lang w:val="sq-AL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E82"/>
    <w:rPr>
      <w:rFonts w:ascii="Calibri" w:eastAsia="Times New Roman" w:hAnsi="Calibri" w:cs="Times New Roman"/>
      <w:sz w:val="20"/>
      <w:szCs w:val="20"/>
      <w:lang w:val="sq-AL" w:eastAsia="en-GB"/>
    </w:rPr>
  </w:style>
  <w:style w:type="character" w:styleId="FootnoteReference">
    <w:name w:val="footnote reference"/>
    <w:uiPriority w:val="99"/>
    <w:semiHidden/>
    <w:unhideWhenUsed/>
    <w:rsid w:val="00910E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5E38ABE5D944B794F4FBE21ED9E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87EE5-118F-4CB3-A064-AB49CC886307}"/>
      </w:docPartPr>
      <w:docPartBody>
        <w:p w:rsidR="007C6ECC" w:rsidRDefault="00FE6FD6" w:rsidP="00FE6FD6">
          <w:pPr>
            <w:pStyle w:val="075E38ABE5D944B794F4FBE21ED9E5CF1"/>
          </w:pPr>
          <w:r w:rsidRPr="00910E82">
            <w:rPr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Data: xx/xx/xxxx</w:t>
          </w:r>
        </w:p>
      </w:docPartBody>
    </w:docPart>
    <w:docPart>
      <w:docPartPr>
        <w:name w:val="AF6B06E5D1564A1892C308BDB92FC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28FE9-7976-43B9-82AD-7BF9AEC4A127}"/>
      </w:docPartPr>
      <w:docPartBody>
        <w:p w:rsidR="007C6ECC" w:rsidRDefault="00FE6FD6" w:rsidP="00FE6FD6">
          <w:pPr>
            <w:pStyle w:val="AF6B06E5D1564A1892C308BDB92FCEA91"/>
          </w:pPr>
          <w:r w:rsidRPr="00910E82">
            <w:rPr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_____</w:t>
          </w:r>
        </w:p>
      </w:docPartBody>
    </w:docPart>
    <w:docPart>
      <w:docPartPr>
        <w:name w:val="3F7688DED9974485931D5060676F7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74025-F133-497B-A5E2-BC8241023957}"/>
      </w:docPartPr>
      <w:docPartBody>
        <w:p w:rsidR="007C6ECC" w:rsidRDefault="00FE6FD6" w:rsidP="00FE6FD6">
          <w:pPr>
            <w:pStyle w:val="3F7688DED9974485931D5060676F70F81"/>
          </w:pPr>
          <w:r w:rsidRPr="00910E82">
            <w:rPr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_____</w:t>
          </w:r>
        </w:p>
      </w:docPartBody>
    </w:docPart>
    <w:docPart>
      <w:docPartPr>
        <w:name w:val="EEF01B3E4DD543CAB75609C7979D3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32344-3946-4908-8955-B718D8D68C78}"/>
      </w:docPartPr>
      <w:docPartBody>
        <w:p w:rsidR="007C6ECC" w:rsidRDefault="00FE6FD6" w:rsidP="00FE6FD6">
          <w:pPr>
            <w:pStyle w:val="EEF01B3E4DD543CAB75609C7979D3176"/>
          </w:pPr>
          <w:r w:rsidRPr="00910E82">
            <w:rPr>
              <w:rFonts w:asciiTheme="minorHAnsi" w:hAnsiTheme="minorHAnsi" w:cstheme="minorHAnsi"/>
              <w:i/>
              <w:color w:val="F4B083" w:themeColor="accent2" w:themeTint="99"/>
              <w:sz w:val="20"/>
              <w:szCs w:val="20"/>
            </w:rPr>
            <w:t>emri i projektit/programit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38"/>
    <w:rsid w:val="004809EA"/>
    <w:rsid w:val="005438EE"/>
    <w:rsid w:val="005F1EA2"/>
    <w:rsid w:val="007C6ECC"/>
    <w:rsid w:val="00971A78"/>
    <w:rsid w:val="00A22793"/>
    <w:rsid w:val="00C46D7C"/>
    <w:rsid w:val="00DE11C7"/>
    <w:rsid w:val="00F86F38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6FD6"/>
    <w:rPr>
      <w:color w:val="808080"/>
    </w:rPr>
  </w:style>
  <w:style w:type="paragraph" w:customStyle="1" w:styleId="27D81FFB076546AAA744935C22761D62">
    <w:name w:val="27D81FFB076546AAA744935C22761D62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">
    <w:name w:val="A40E3F0BD22446E292EB0A32154F1036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">
    <w:name w:val="CCA2994FAD304A1594B54CBE1E931430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">
    <w:name w:val="24830E9116AC4881830BF997B09AF1AF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">
    <w:name w:val="020D3D93619A4F41853E75B3F7AC33DD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">
    <w:name w:val="93B461812F984122A9487C0B53C461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">
    <w:name w:val="3A111B6E1A384E40846E8CD300325987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">
    <w:name w:val="D64740AB56C14C67BCB4D1AED7FAB193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">
    <w:name w:val="2344434050F64DC5AABDC4C5E42DA5C8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">
    <w:name w:val="C39CB466BDD749428A814D35BA1DA13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">
    <w:name w:val="F25951E300DF4446A8E5A8297C2545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">
    <w:name w:val="2159744D4E464344BEDFE91FC5AC814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1">
    <w:name w:val="2344434050F64DC5AABDC4C5E42DA5C8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1">
    <w:name w:val="C39CB466BDD749428A814D35BA1DA13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1">
    <w:name w:val="F25951E300DF4446A8E5A8297C2545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1">
    <w:name w:val="2159744D4E464344BEDFE91FC5AC814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1">
    <w:name w:val="020D3D93619A4F41853E75B3F7AC33DD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1">
    <w:name w:val="93B461812F984122A9487C0B53C461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1">
    <w:name w:val="D64740AB56C14C67BCB4D1AED7FAB193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1">
    <w:name w:val="3A111B6E1A384E40846E8CD300325987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7D81FFB076546AAA744935C22761D621">
    <w:name w:val="27D81FFB076546AAA744935C22761D62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43BAF43E6FF42EDB1491C17D53D6325">
    <w:name w:val="B43BAF43E6FF42EDB1491C17D53D6325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1">
    <w:name w:val="A40E3F0BD22446E292EB0A32154F1036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1">
    <w:name w:val="CCA2994FAD304A1594B54CBE1E931430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1">
    <w:name w:val="24830E9116AC4881830BF997B09AF1AF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D585D87BF845D9ABEC1EB9EF0B748A">
    <w:name w:val="61D585D87BF845D9ABEC1EB9EF0B748A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2">
    <w:name w:val="CCA2994FAD304A1594B54CBE1E9314302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E08725210F4DFAAA140B3FD788F304">
    <w:name w:val="46E08725210F4DFAAA140B3FD788F304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60050C737243ECBA494E5B68CCFC07">
    <w:name w:val="2160050C737243ECBA494E5B68CCFC07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FFE6A8051B47099C2512E4824AF6D0">
    <w:name w:val="8BFFE6A8051B47099C2512E4824AF6D0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83183D00AB3486595E95200BEFAA86C">
    <w:name w:val="983183D00AB3486595E95200BEFAA86C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CC01D5EAA7443CAD39FABA20D941E8">
    <w:name w:val="62CC01D5EAA7443CAD39FABA20D941E8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30FF83C34647569CC134DBAC56D266">
    <w:name w:val="FA30FF83C34647569CC134DBAC56D266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089FAADD849CD9CE3B10134488AA7">
    <w:name w:val="DBF089FAADD849CD9CE3B10134488AA7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FDF071F380496D8AF5BBFCB2200305">
    <w:name w:val="16FDF071F380496D8AF5BBFCB2200305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4F2994A3A464C8B8AE6D48DC98BE1">
    <w:name w:val="DBF4F2994A3A464C8B8AE6D48DC98BE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B4FF68109942CF92700539A6D159CE">
    <w:name w:val="02B4FF68109942CF92700539A6D159CE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D585D87BF845D9ABEC1EB9EF0B748A1">
    <w:name w:val="61D585D87BF845D9ABEC1EB9EF0B748A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3">
    <w:name w:val="CCA2994FAD304A1594B54CBE1E9314303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E08725210F4DFAAA140B3FD788F3041">
    <w:name w:val="46E08725210F4DFAAA140B3FD788F304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60050C737243ECBA494E5B68CCFC071">
    <w:name w:val="2160050C737243ECBA494E5B68CCFC07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FFE6A8051B47099C2512E4824AF6D01">
    <w:name w:val="8BFFE6A8051B47099C2512E4824AF6D0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83183D00AB3486595E95200BEFAA86C1">
    <w:name w:val="983183D00AB3486595E95200BEFAA86C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CC01D5EAA7443CAD39FABA20D941E81">
    <w:name w:val="62CC01D5EAA7443CAD39FABA20D941E8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30FF83C34647569CC134DBAC56D2661">
    <w:name w:val="FA30FF83C34647569CC134DBAC56D266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089FAADD849CD9CE3B10134488AA71">
    <w:name w:val="DBF089FAADD849CD9CE3B10134488AA7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FDF071F380496D8AF5BBFCB22003051">
    <w:name w:val="16FDF071F380496D8AF5BBFCB2200305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4F2994A3A464C8B8AE6D48DC98BE11">
    <w:name w:val="DBF4F2994A3A464C8B8AE6D48DC98BE1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B4FF68109942CF92700539A6D159CE1">
    <w:name w:val="02B4FF68109942CF92700539A6D159CE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">
    <w:name w:val="006DD9CCC5DD4B04BA2F7D0789198196"/>
    <w:rsid w:val="00A22793"/>
  </w:style>
  <w:style w:type="paragraph" w:customStyle="1" w:styleId="075E38ABE5D944B794F4FBE21ED9E5CF">
    <w:name w:val="075E38ABE5D944B794F4FBE21ED9E5CF"/>
    <w:rsid w:val="00FE6FD6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F6B06E5D1564A1892C308BDB92FCEA9">
    <w:name w:val="AF6B06E5D1564A1892C308BDB92FCEA9"/>
    <w:rsid w:val="00FE6FD6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F7688DED9974485931D5060676F70F8">
    <w:name w:val="3F7688DED9974485931D5060676F70F8"/>
    <w:rsid w:val="00FE6FD6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5E38ABE5D944B794F4FBE21ED9E5CF1">
    <w:name w:val="075E38ABE5D944B794F4FBE21ED9E5CF1"/>
    <w:rsid w:val="00FE6FD6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F6B06E5D1564A1892C308BDB92FCEA91">
    <w:name w:val="AF6B06E5D1564A1892C308BDB92FCEA91"/>
    <w:rsid w:val="00FE6FD6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F7688DED9974485931D5060676F70F81">
    <w:name w:val="3F7688DED9974485931D5060676F70F81"/>
    <w:rsid w:val="00FE6FD6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EF01B3E4DD543CAB75609C7979D3176">
    <w:name w:val="EEF01B3E4DD543CAB75609C7979D3176"/>
    <w:rsid w:val="00FE6FD6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ILIR BERISHA</cp:lastModifiedBy>
  <cp:revision>2</cp:revision>
  <dcterms:created xsi:type="dcterms:W3CDTF">2024-11-14T09:57:00Z</dcterms:created>
  <dcterms:modified xsi:type="dcterms:W3CDTF">2024-11-14T09:57:00Z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2024-04-08T00:00:00Z</vt:filetime>
  </property>
</Properties>
</file>