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A0A79" w14:textId="4B93C03F" w:rsidR="006B75E4" w:rsidRPr="00DA2478" w:rsidRDefault="00BC6A28" w:rsidP="006B75E4">
      <w:pPr>
        <w:pStyle w:val="paragraph"/>
        <w:spacing w:before="0" w:beforeAutospacing="0" w:after="0" w:afterAutospacing="0"/>
        <w:jc w:val="center"/>
        <w:textAlignment w:val="baseline"/>
        <w:rPr>
          <w:rStyle w:val="normaltextrun"/>
          <w:rFonts w:asciiTheme="minorHAnsi" w:hAnsiTheme="minorHAnsi" w:cstheme="minorHAnsi"/>
          <w:b/>
          <w:bCs/>
          <w:szCs w:val="22"/>
          <w:lang w:val="sq-AL"/>
        </w:rPr>
      </w:pPr>
      <w:r w:rsidRPr="00DA2478">
        <w:rPr>
          <w:rStyle w:val="normaltextrun"/>
          <w:rFonts w:asciiTheme="minorHAnsi" w:hAnsiTheme="minorHAnsi" w:cstheme="minorHAnsi"/>
          <w:b/>
          <w:bCs/>
          <w:szCs w:val="22"/>
          <w:lang w:val="sq-AL"/>
        </w:rPr>
        <w:t xml:space="preserve">Deklaratë për Personat e Ekspozuar Politikisht </w:t>
      </w:r>
      <w:r w:rsidR="006B75E4" w:rsidRPr="00DA2478">
        <w:rPr>
          <w:rStyle w:val="normaltextrun"/>
          <w:rFonts w:asciiTheme="minorHAnsi" w:hAnsiTheme="minorHAnsi" w:cstheme="minorHAnsi"/>
          <w:b/>
          <w:bCs/>
          <w:szCs w:val="22"/>
          <w:lang w:val="sq-AL"/>
        </w:rPr>
        <w:t>(PEP)</w:t>
      </w:r>
    </w:p>
    <w:p w14:paraId="73F0B373" w14:textId="77777777" w:rsidR="006B75E4" w:rsidRPr="00DA2478" w:rsidRDefault="006B75E4" w:rsidP="006B75E4">
      <w:pPr>
        <w:pStyle w:val="paragraph"/>
        <w:spacing w:before="0" w:beforeAutospacing="0" w:after="0" w:afterAutospacing="0"/>
        <w:jc w:val="center"/>
        <w:textAlignment w:val="baseline"/>
        <w:rPr>
          <w:rStyle w:val="normaltextrun"/>
          <w:rFonts w:asciiTheme="minorHAnsi" w:hAnsiTheme="minorHAnsi" w:cstheme="minorHAnsi"/>
          <w:b/>
          <w:bCs/>
          <w:sz w:val="22"/>
          <w:szCs w:val="22"/>
          <w:lang w:val="sq-AL"/>
        </w:rPr>
      </w:pPr>
    </w:p>
    <w:p w14:paraId="64EA4D6C" w14:textId="77777777" w:rsidR="00827C15" w:rsidRDefault="00827C15" w:rsidP="00827C15">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sz w:val="22"/>
          <w:szCs w:val="22"/>
          <w:lang w:val="sq-AL"/>
        </w:rPr>
        <w:t>Person i ekspozuar politikisht do të thotë çdo person fizik, vendas ose i huaj, të cilit i është ose u janë besuar poste të larta publike, si: </w:t>
      </w:r>
      <w:r>
        <w:rPr>
          <w:rStyle w:val="eop"/>
          <w:rFonts w:ascii="Calibri" w:eastAsiaTheme="majorEastAsia" w:hAnsi="Calibri" w:cs="Calibri"/>
          <w:sz w:val="22"/>
          <w:szCs w:val="22"/>
        </w:rPr>
        <w:t> </w:t>
      </w:r>
    </w:p>
    <w:p w14:paraId="691FC1AD" w14:textId="77777777" w:rsidR="00827C15" w:rsidRDefault="00827C15" w:rsidP="00827C15">
      <w:pPr>
        <w:pStyle w:val="paragraph"/>
        <w:spacing w:before="0" w:beforeAutospacing="0" w:after="0" w:afterAutospacing="0"/>
        <w:jc w:val="both"/>
        <w:textAlignment w:val="baseline"/>
        <w:rPr>
          <w:rStyle w:val="normaltextrun"/>
          <w:rFonts w:ascii="Calibri" w:eastAsiaTheme="majorEastAsia" w:hAnsi="Calibri" w:cs="Calibri"/>
          <w:sz w:val="22"/>
          <w:szCs w:val="22"/>
          <w:lang w:val="sq-AL"/>
        </w:rPr>
      </w:pPr>
    </w:p>
    <w:p w14:paraId="0BA90CB7" w14:textId="091D0E0A" w:rsidR="00827C15" w:rsidRDefault="00827C15" w:rsidP="00827C15">
      <w:pPr>
        <w:pStyle w:val="paragraph"/>
        <w:numPr>
          <w:ilvl w:val="0"/>
          <w:numId w:val="23"/>
        </w:numPr>
        <w:spacing w:before="0" w:beforeAutospacing="0" w:after="0" w:afterAutospacing="0"/>
        <w:jc w:val="both"/>
        <w:textAlignment w:val="baseline"/>
        <w:rPr>
          <w:rFonts w:ascii="Calibri" w:hAnsi="Calibri" w:cs="Calibri"/>
          <w:sz w:val="22"/>
          <w:szCs w:val="22"/>
        </w:rPr>
      </w:pPr>
      <w:r>
        <w:rPr>
          <w:rStyle w:val="normaltextrun"/>
          <w:rFonts w:ascii="Calibri" w:eastAsiaTheme="majorEastAsia" w:hAnsi="Calibri" w:cs="Calibri"/>
          <w:sz w:val="22"/>
          <w:szCs w:val="22"/>
          <w:lang w:val="sq-AL"/>
        </w:rPr>
        <w:t>President/e, Kryeministër/e, ministër/e, zëvendësministër/e, këshilltar/e politik/e, shef/e i/e kabinetit </w:t>
      </w:r>
      <w:r>
        <w:rPr>
          <w:rStyle w:val="eop"/>
          <w:rFonts w:ascii="Calibri" w:eastAsiaTheme="majorEastAsia" w:hAnsi="Calibri" w:cs="Calibri"/>
          <w:sz w:val="22"/>
          <w:szCs w:val="22"/>
        </w:rPr>
        <w:t> </w:t>
      </w:r>
    </w:p>
    <w:p w14:paraId="6F599235" w14:textId="77777777" w:rsidR="00827C15" w:rsidRDefault="00827C15" w:rsidP="00827C15">
      <w:pPr>
        <w:pStyle w:val="paragraph"/>
        <w:numPr>
          <w:ilvl w:val="0"/>
          <w:numId w:val="23"/>
        </w:numPr>
        <w:spacing w:before="0" w:beforeAutospacing="0" w:after="0" w:afterAutospacing="0"/>
        <w:jc w:val="both"/>
        <w:textAlignment w:val="baseline"/>
        <w:rPr>
          <w:rFonts w:ascii="Calibri" w:hAnsi="Calibri" w:cs="Calibri"/>
          <w:sz w:val="22"/>
          <w:szCs w:val="22"/>
        </w:rPr>
      </w:pPr>
      <w:r>
        <w:rPr>
          <w:rStyle w:val="normaltextrun"/>
          <w:rFonts w:ascii="Calibri" w:eastAsiaTheme="majorEastAsia" w:hAnsi="Calibri" w:cs="Calibri"/>
          <w:sz w:val="22"/>
          <w:szCs w:val="22"/>
          <w:lang w:val="sq-AL"/>
        </w:rPr>
        <w:t>Deputetë të Kuvendit </w:t>
      </w:r>
      <w:r>
        <w:rPr>
          <w:rStyle w:val="eop"/>
          <w:rFonts w:ascii="Calibri" w:eastAsiaTheme="majorEastAsia" w:hAnsi="Calibri" w:cs="Calibri"/>
          <w:sz w:val="22"/>
          <w:szCs w:val="22"/>
        </w:rPr>
        <w:t> </w:t>
      </w:r>
    </w:p>
    <w:p w14:paraId="5A4AF144" w14:textId="77777777" w:rsidR="00827C15" w:rsidRDefault="00827C15" w:rsidP="00827C15">
      <w:pPr>
        <w:pStyle w:val="paragraph"/>
        <w:numPr>
          <w:ilvl w:val="0"/>
          <w:numId w:val="23"/>
        </w:numPr>
        <w:spacing w:before="0" w:beforeAutospacing="0" w:after="0" w:afterAutospacing="0"/>
        <w:jc w:val="both"/>
        <w:textAlignment w:val="baseline"/>
        <w:rPr>
          <w:rFonts w:ascii="Calibri" w:hAnsi="Calibri" w:cs="Calibri"/>
          <w:sz w:val="22"/>
          <w:szCs w:val="22"/>
        </w:rPr>
      </w:pPr>
      <w:r>
        <w:rPr>
          <w:rStyle w:val="normaltextrun"/>
          <w:rFonts w:ascii="Calibri" w:eastAsiaTheme="majorEastAsia" w:hAnsi="Calibri" w:cs="Calibri"/>
          <w:sz w:val="22"/>
          <w:szCs w:val="22"/>
          <w:lang w:val="sq-AL"/>
        </w:rPr>
        <w:t>Anëtarë/e të organeve drejtuese/qeverisëse të partive politike, në nivel qendror ose lokal</w:t>
      </w:r>
      <w:r>
        <w:rPr>
          <w:rStyle w:val="eop"/>
          <w:rFonts w:ascii="Calibri" w:eastAsiaTheme="majorEastAsia" w:hAnsi="Calibri" w:cs="Calibri"/>
          <w:sz w:val="22"/>
          <w:szCs w:val="22"/>
        </w:rPr>
        <w:t> </w:t>
      </w:r>
    </w:p>
    <w:p w14:paraId="08169AD8" w14:textId="77777777" w:rsidR="00827C15" w:rsidRDefault="00827C15" w:rsidP="00827C15">
      <w:pPr>
        <w:pStyle w:val="paragraph"/>
        <w:numPr>
          <w:ilvl w:val="0"/>
          <w:numId w:val="23"/>
        </w:numPr>
        <w:spacing w:before="0" w:beforeAutospacing="0" w:after="0" w:afterAutospacing="0"/>
        <w:jc w:val="both"/>
        <w:textAlignment w:val="baseline"/>
        <w:rPr>
          <w:rFonts w:ascii="Calibri" w:hAnsi="Calibri" w:cs="Calibri"/>
          <w:sz w:val="22"/>
          <w:szCs w:val="22"/>
        </w:rPr>
      </w:pPr>
      <w:r>
        <w:rPr>
          <w:rStyle w:val="normaltextrun"/>
          <w:rFonts w:ascii="Calibri" w:eastAsiaTheme="majorEastAsia" w:hAnsi="Calibri" w:cs="Calibri"/>
          <w:sz w:val="22"/>
          <w:szCs w:val="22"/>
          <w:lang w:val="sq-AL"/>
        </w:rPr>
        <w:t>Anëtarë/e të Gjykatës Kushtetuese dhe të Gjykatës Supreme; </w:t>
      </w:r>
      <w:r>
        <w:rPr>
          <w:rStyle w:val="eop"/>
          <w:rFonts w:ascii="Calibri" w:eastAsiaTheme="majorEastAsia" w:hAnsi="Calibri" w:cs="Calibri"/>
          <w:sz w:val="22"/>
          <w:szCs w:val="22"/>
        </w:rPr>
        <w:t> </w:t>
      </w:r>
    </w:p>
    <w:p w14:paraId="663EFB7A" w14:textId="77777777" w:rsidR="00827C15" w:rsidRDefault="00827C15" w:rsidP="00827C15">
      <w:pPr>
        <w:pStyle w:val="paragraph"/>
        <w:numPr>
          <w:ilvl w:val="0"/>
          <w:numId w:val="23"/>
        </w:numPr>
        <w:spacing w:before="0" w:beforeAutospacing="0" w:after="0" w:afterAutospacing="0"/>
        <w:jc w:val="both"/>
        <w:textAlignment w:val="baseline"/>
        <w:rPr>
          <w:rFonts w:ascii="Calibri" w:hAnsi="Calibri" w:cs="Calibri"/>
          <w:sz w:val="22"/>
          <w:szCs w:val="22"/>
        </w:rPr>
      </w:pPr>
      <w:r>
        <w:rPr>
          <w:rStyle w:val="normaltextrun"/>
          <w:rFonts w:ascii="Calibri" w:eastAsiaTheme="majorEastAsia" w:hAnsi="Calibri" w:cs="Calibri"/>
          <w:sz w:val="22"/>
          <w:szCs w:val="22"/>
          <w:lang w:val="sq-AL"/>
        </w:rPr>
        <w:t>Ambasadorë/e ose të ngarkuar me punë </w:t>
      </w:r>
      <w:r>
        <w:rPr>
          <w:rStyle w:val="normaltextrun"/>
          <w:rFonts w:ascii="Calibri" w:eastAsiaTheme="majorEastAsia" w:hAnsi="Calibri" w:cs="Calibri"/>
          <w:sz w:val="22"/>
          <w:szCs w:val="22"/>
          <w:u w:val="single"/>
          <w:lang w:val="sq-AL"/>
        </w:rPr>
        <w:t>në përfaqësim të shtetit</w:t>
      </w:r>
      <w:r>
        <w:rPr>
          <w:rStyle w:val="normaltextrun"/>
          <w:rFonts w:ascii="Calibri" w:eastAsiaTheme="majorEastAsia" w:hAnsi="Calibri" w:cs="Calibri"/>
          <w:sz w:val="22"/>
          <w:szCs w:val="22"/>
          <w:lang w:val="sq-AL"/>
        </w:rPr>
        <w:t xml:space="preserve"> ose zyrtarë të lartë ushtarakë; </w:t>
      </w:r>
      <w:r>
        <w:rPr>
          <w:rStyle w:val="eop"/>
          <w:rFonts w:ascii="Calibri" w:eastAsiaTheme="majorEastAsia" w:hAnsi="Calibri" w:cs="Calibri"/>
          <w:sz w:val="22"/>
          <w:szCs w:val="22"/>
        </w:rPr>
        <w:t> </w:t>
      </w:r>
    </w:p>
    <w:p w14:paraId="19425B34" w14:textId="77777777" w:rsidR="00827C15" w:rsidRDefault="00827C15" w:rsidP="00827C15">
      <w:pPr>
        <w:pStyle w:val="paragraph"/>
        <w:numPr>
          <w:ilvl w:val="0"/>
          <w:numId w:val="23"/>
        </w:numPr>
        <w:spacing w:before="0" w:beforeAutospacing="0" w:after="0" w:afterAutospacing="0"/>
        <w:jc w:val="both"/>
        <w:textAlignment w:val="baseline"/>
        <w:rPr>
          <w:rFonts w:ascii="Calibri" w:hAnsi="Calibri" w:cs="Calibri"/>
          <w:sz w:val="22"/>
          <w:szCs w:val="22"/>
        </w:rPr>
      </w:pPr>
      <w:r>
        <w:rPr>
          <w:rStyle w:val="normaltextrun"/>
          <w:rFonts w:ascii="Calibri" w:eastAsiaTheme="majorEastAsia" w:hAnsi="Calibri" w:cs="Calibri"/>
          <w:sz w:val="22"/>
          <w:szCs w:val="22"/>
          <w:lang w:val="sq-AL"/>
        </w:rPr>
        <w:t>Kryetarë/e komunash, nënkryetarë/e komunash, drejtorë/e komunalë, këshilltarë/e politikë të kryetarëve dhe nënkryetarëve shefa/e të kabinetit të kryetarëve dhe nënkryetarëve </w:t>
      </w:r>
      <w:r>
        <w:rPr>
          <w:rStyle w:val="eop"/>
          <w:rFonts w:ascii="Calibri" w:eastAsiaTheme="majorEastAsia" w:hAnsi="Calibri" w:cs="Calibri"/>
          <w:sz w:val="22"/>
          <w:szCs w:val="22"/>
        </w:rPr>
        <w:t> </w:t>
      </w:r>
    </w:p>
    <w:p w14:paraId="21B1923D" w14:textId="77777777" w:rsidR="00827C15" w:rsidRDefault="00827C15" w:rsidP="00827C15">
      <w:pPr>
        <w:pStyle w:val="paragraph"/>
        <w:numPr>
          <w:ilvl w:val="0"/>
          <w:numId w:val="23"/>
        </w:numPr>
        <w:spacing w:before="0" w:beforeAutospacing="0" w:after="0" w:afterAutospacing="0"/>
        <w:jc w:val="both"/>
        <w:textAlignment w:val="baseline"/>
        <w:rPr>
          <w:rFonts w:ascii="Calibri" w:hAnsi="Calibri" w:cs="Calibri"/>
          <w:sz w:val="22"/>
          <w:szCs w:val="22"/>
        </w:rPr>
      </w:pPr>
      <w:r>
        <w:rPr>
          <w:rStyle w:val="normaltextrun"/>
          <w:rFonts w:ascii="Calibri" w:eastAsiaTheme="majorEastAsia" w:hAnsi="Calibri" w:cs="Calibri"/>
          <w:sz w:val="22"/>
          <w:szCs w:val="22"/>
          <w:lang w:val="sq-AL"/>
        </w:rPr>
        <w:t>Anëtarë/e të listës së partive politike që garojnë në zgjedhjet lokale ose nacionale </w:t>
      </w:r>
      <w:r>
        <w:rPr>
          <w:rStyle w:val="eop"/>
          <w:rFonts w:ascii="Calibri" w:eastAsiaTheme="majorEastAsia" w:hAnsi="Calibri" w:cs="Calibri"/>
          <w:sz w:val="22"/>
          <w:szCs w:val="22"/>
        </w:rPr>
        <w:t> </w:t>
      </w:r>
    </w:p>
    <w:p w14:paraId="3443F86A" w14:textId="77777777" w:rsidR="00827C15" w:rsidRDefault="00827C15" w:rsidP="00827C15">
      <w:pPr>
        <w:pStyle w:val="paragraph"/>
        <w:numPr>
          <w:ilvl w:val="0"/>
          <w:numId w:val="23"/>
        </w:numPr>
        <w:spacing w:before="0" w:beforeAutospacing="0" w:after="0" w:afterAutospacing="0"/>
        <w:jc w:val="both"/>
        <w:textAlignment w:val="baseline"/>
        <w:rPr>
          <w:rFonts w:ascii="Calibri" w:hAnsi="Calibri" w:cs="Calibri"/>
          <w:sz w:val="22"/>
          <w:szCs w:val="22"/>
        </w:rPr>
      </w:pPr>
      <w:r>
        <w:rPr>
          <w:rStyle w:val="normaltextrun"/>
          <w:rFonts w:ascii="Calibri" w:eastAsiaTheme="majorEastAsia" w:hAnsi="Calibri" w:cs="Calibri"/>
          <w:sz w:val="22"/>
          <w:szCs w:val="22"/>
          <w:lang w:val="sq-AL"/>
        </w:rPr>
        <w:t>Anëtarë/e të kuvendeve komunale </w:t>
      </w:r>
      <w:r>
        <w:rPr>
          <w:rStyle w:val="eop"/>
          <w:rFonts w:ascii="Calibri" w:eastAsiaTheme="majorEastAsia" w:hAnsi="Calibri" w:cs="Calibri"/>
          <w:sz w:val="22"/>
          <w:szCs w:val="22"/>
        </w:rPr>
        <w:t> </w:t>
      </w:r>
    </w:p>
    <w:p w14:paraId="2E9DD493" w14:textId="77777777" w:rsidR="00827C15" w:rsidRDefault="00827C15" w:rsidP="00827C15">
      <w:pPr>
        <w:pStyle w:val="paragraph"/>
        <w:spacing w:before="0" w:beforeAutospacing="0" w:after="0" w:afterAutospacing="0"/>
        <w:jc w:val="both"/>
        <w:textAlignment w:val="baseline"/>
        <w:rPr>
          <w:rFonts w:ascii="Segoe UI" w:hAnsi="Segoe UI" w:cs="Segoe UI"/>
          <w:sz w:val="18"/>
          <w:szCs w:val="18"/>
        </w:rPr>
      </w:pPr>
      <w:r>
        <w:rPr>
          <w:rStyle w:val="eop"/>
          <w:rFonts w:ascii="Calibri" w:eastAsiaTheme="majorEastAsia" w:hAnsi="Calibri" w:cs="Calibri"/>
          <w:sz w:val="22"/>
          <w:szCs w:val="22"/>
        </w:rPr>
        <w:t> </w:t>
      </w:r>
    </w:p>
    <w:p w14:paraId="77F0CB9D" w14:textId="77777777" w:rsidR="00827C15" w:rsidRDefault="00827C15" w:rsidP="00827C15">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sz w:val="22"/>
          <w:szCs w:val="22"/>
          <w:lang w:val="sq-AL"/>
        </w:rPr>
        <w:t>Personat në njërin prej posteve të cekura më lart konsiderohen PEP nëse tani janë në një post të tillë ose kanë qenë në një post të tillë në një periudhë prej katër (4) vjetësh para datës së paraqitjes së kërkesës për financim në KCSF.</w:t>
      </w:r>
      <w:r>
        <w:rPr>
          <w:rStyle w:val="eop"/>
          <w:rFonts w:ascii="Calibri" w:eastAsiaTheme="majorEastAsia" w:hAnsi="Calibri" w:cs="Calibri"/>
          <w:sz w:val="22"/>
          <w:szCs w:val="22"/>
        </w:rPr>
        <w:t> </w:t>
      </w:r>
    </w:p>
    <w:p w14:paraId="6BC0396C" w14:textId="77777777" w:rsidR="00827C15" w:rsidRDefault="00827C15" w:rsidP="00827C15">
      <w:pPr>
        <w:pStyle w:val="paragraph"/>
        <w:spacing w:before="0" w:beforeAutospacing="0" w:after="0" w:afterAutospacing="0"/>
        <w:jc w:val="both"/>
        <w:textAlignment w:val="baseline"/>
        <w:rPr>
          <w:rFonts w:ascii="Segoe UI" w:hAnsi="Segoe UI" w:cs="Segoe UI"/>
          <w:sz w:val="18"/>
          <w:szCs w:val="18"/>
        </w:rPr>
      </w:pPr>
      <w:r>
        <w:rPr>
          <w:rStyle w:val="eop"/>
          <w:rFonts w:ascii="Calibri" w:eastAsiaTheme="majorEastAsia" w:hAnsi="Calibri" w:cs="Calibri"/>
          <w:sz w:val="22"/>
          <w:szCs w:val="22"/>
        </w:rPr>
        <w:t> </w:t>
      </w:r>
    </w:p>
    <w:p w14:paraId="4867D9F2" w14:textId="77777777" w:rsidR="00827C15" w:rsidRDefault="00827C15" w:rsidP="00827C15">
      <w:pPr>
        <w:pStyle w:val="paragraph"/>
        <w:spacing w:before="0" w:beforeAutospacing="0" w:after="0" w:afterAutospacing="0"/>
        <w:jc w:val="both"/>
        <w:textAlignment w:val="baseline"/>
        <w:rPr>
          <w:rStyle w:val="eop"/>
          <w:rFonts w:ascii="Calibri" w:eastAsiaTheme="majorEastAsia" w:hAnsi="Calibri" w:cs="Calibri"/>
          <w:sz w:val="22"/>
          <w:szCs w:val="22"/>
        </w:rPr>
      </w:pPr>
      <w:r>
        <w:rPr>
          <w:rStyle w:val="normaltextrun"/>
          <w:rFonts w:ascii="Calibri" w:eastAsiaTheme="majorEastAsia" w:hAnsi="Calibri" w:cs="Calibri"/>
          <w:sz w:val="22"/>
          <w:szCs w:val="22"/>
          <w:lang w:val="sq-AL"/>
        </w:rPr>
        <w:t>Për OJQ-të, p</w:t>
      </w:r>
      <w:r>
        <w:rPr>
          <w:rStyle w:val="normaltextrun"/>
          <w:rFonts w:ascii="Calibri" w:eastAsiaTheme="majorEastAsia" w:hAnsi="Calibri" w:cs="Calibri"/>
          <w:color w:val="000000"/>
          <w:sz w:val="22"/>
          <w:szCs w:val="22"/>
          <w:lang w:val="sq-AL"/>
        </w:rPr>
        <w:t xml:space="preserve">ër të pasur të drejtë për të aplikuar për fonde të KCSF-së, personat e tillë nuk duhet të jenë në pozita </w:t>
      </w:r>
      <w:r>
        <w:rPr>
          <w:rStyle w:val="normaltextrun"/>
          <w:rFonts w:ascii="Calibri" w:eastAsiaTheme="majorEastAsia" w:hAnsi="Calibri" w:cs="Calibri"/>
          <w:sz w:val="22"/>
          <w:szCs w:val="22"/>
          <w:lang w:val="sq-AL"/>
        </w:rPr>
        <w:t>udhëheqëse në organizatën jo-qeveritare që aplikon, si: </w:t>
      </w:r>
      <w:r>
        <w:rPr>
          <w:rStyle w:val="eop"/>
          <w:rFonts w:ascii="Calibri" w:eastAsiaTheme="majorEastAsia" w:hAnsi="Calibri" w:cs="Calibri"/>
          <w:sz w:val="22"/>
          <w:szCs w:val="22"/>
        </w:rPr>
        <w:t> </w:t>
      </w:r>
    </w:p>
    <w:p w14:paraId="4F63D3D9" w14:textId="77777777" w:rsidR="00827C15" w:rsidRDefault="00827C15" w:rsidP="00827C15">
      <w:pPr>
        <w:pStyle w:val="paragraph"/>
        <w:spacing w:before="0" w:beforeAutospacing="0" w:after="0" w:afterAutospacing="0"/>
        <w:jc w:val="both"/>
        <w:textAlignment w:val="baseline"/>
        <w:rPr>
          <w:rFonts w:ascii="Segoe UI" w:hAnsi="Segoe UI" w:cs="Segoe UI"/>
          <w:sz w:val="18"/>
          <w:szCs w:val="18"/>
        </w:rPr>
      </w:pPr>
    </w:p>
    <w:p w14:paraId="5321008A" w14:textId="77777777" w:rsidR="00827C15" w:rsidRDefault="00827C15" w:rsidP="000A59B9">
      <w:pPr>
        <w:pStyle w:val="paragraph"/>
        <w:numPr>
          <w:ilvl w:val="0"/>
          <w:numId w:val="24"/>
        </w:numPr>
        <w:spacing w:before="0" w:beforeAutospacing="0" w:after="0" w:afterAutospacing="0"/>
        <w:jc w:val="both"/>
        <w:textAlignment w:val="baseline"/>
        <w:rPr>
          <w:rFonts w:ascii="Calibri" w:hAnsi="Calibri" w:cs="Calibri"/>
          <w:sz w:val="22"/>
          <w:szCs w:val="22"/>
        </w:rPr>
      </w:pPr>
      <w:r>
        <w:rPr>
          <w:rStyle w:val="normaltextrun"/>
          <w:rFonts w:ascii="Calibri" w:eastAsiaTheme="majorEastAsia" w:hAnsi="Calibri" w:cs="Calibri"/>
          <w:sz w:val="22"/>
          <w:szCs w:val="22"/>
          <w:lang w:val="sq-AL"/>
        </w:rPr>
        <w:t>Udhëheqës/e i/e Kuvendit të Anëtarëve, </w:t>
      </w:r>
      <w:r>
        <w:rPr>
          <w:rStyle w:val="eop"/>
          <w:rFonts w:ascii="Calibri" w:eastAsiaTheme="majorEastAsia" w:hAnsi="Calibri" w:cs="Calibri"/>
          <w:sz w:val="22"/>
          <w:szCs w:val="22"/>
        </w:rPr>
        <w:t> </w:t>
      </w:r>
    </w:p>
    <w:p w14:paraId="341E8FFD" w14:textId="77777777" w:rsidR="00827C15" w:rsidRDefault="00827C15" w:rsidP="000A59B9">
      <w:pPr>
        <w:pStyle w:val="paragraph"/>
        <w:numPr>
          <w:ilvl w:val="0"/>
          <w:numId w:val="24"/>
        </w:numPr>
        <w:spacing w:before="0" w:beforeAutospacing="0" w:after="0" w:afterAutospacing="0"/>
        <w:jc w:val="both"/>
        <w:textAlignment w:val="baseline"/>
        <w:rPr>
          <w:rFonts w:ascii="Calibri" w:hAnsi="Calibri" w:cs="Calibri"/>
          <w:sz w:val="22"/>
          <w:szCs w:val="22"/>
        </w:rPr>
      </w:pPr>
      <w:r>
        <w:rPr>
          <w:rStyle w:val="normaltextrun"/>
          <w:rFonts w:ascii="Calibri" w:eastAsiaTheme="majorEastAsia" w:hAnsi="Calibri" w:cs="Calibri"/>
          <w:sz w:val="22"/>
          <w:szCs w:val="22"/>
          <w:lang w:val="sq-AL"/>
        </w:rPr>
        <w:t>Udhëheqës/e ose anëtar/e i/e Bordit, </w:t>
      </w:r>
      <w:r>
        <w:rPr>
          <w:rStyle w:val="eop"/>
          <w:rFonts w:ascii="Calibri" w:eastAsiaTheme="majorEastAsia" w:hAnsi="Calibri" w:cs="Calibri"/>
          <w:sz w:val="22"/>
          <w:szCs w:val="22"/>
        </w:rPr>
        <w:t> </w:t>
      </w:r>
    </w:p>
    <w:p w14:paraId="1386BF4B" w14:textId="77777777" w:rsidR="00827C15" w:rsidRDefault="00827C15" w:rsidP="000A59B9">
      <w:pPr>
        <w:pStyle w:val="paragraph"/>
        <w:numPr>
          <w:ilvl w:val="0"/>
          <w:numId w:val="24"/>
        </w:numPr>
        <w:spacing w:before="0" w:beforeAutospacing="0" w:after="0" w:afterAutospacing="0"/>
        <w:jc w:val="both"/>
        <w:textAlignment w:val="baseline"/>
        <w:rPr>
          <w:rFonts w:ascii="Calibri" w:hAnsi="Calibri" w:cs="Calibri"/>
          <w:sz w:val="22"/>
          <w:szCs w:val="22"/>
        </w:rPr>
      </w:pPr>
      <w:r>
        <w:rPr>
          <w:rStyle w:val="normaltextrun"/>
          <w:rFonts w:ascii="Calibri" w:eastAsiaTheme="majorEastAsia" w:hAnsi="Calibri" w:cs="Calibri"/>
          <w:sz w:val="22"/>
          <w:szCs w:val="22"/>
          <w:lang w:val="sq-AL"/>
        </w:rPr>
        <w:t>Drejtor/e ekzekutiv/e, </w:t>
      </w:r>
      <w:r>
        <w:rPr>
          <w:rStyle w:val="eop"/>
          <w:rFonts w:ascii="Calibri" w:eastAsiaTheme="majorEastAsia" w:hAnsi="Calibri" w:cs="Calibri"/>
          <w:sz w:val="22"/>
          <w:szCs w:val="22"/>
        </w:rPr>
        <w:t> </w:t>
      </w:r>
    </w:p>
    <w:p w14:paraId="336566AE" w14:textId="77777777" w:rsidR="00827C15" w:rsidRDefault="00827C15" w:rsidP="000A59B9">
      <w:pPr>
        <w:pStyle w:val="paragraph"/>
        <w:numPr>
          <w:ilvl w:val="0"/>
          <w:numId w:val="24"/>
        </w:numPr>
        <w:spacing w:before="0" w:beforeAutospacing="0" w:after="0" w:afterAutospacing="0"/>
        <w:jc w:val="both"/>
        <w:textAlignment w:val="baseline"/>
        <w:rPr>
          <w:rFonts w:ascii="Calibri" w:hAnsi="Calibri" w:cs="Calibri"/>
          <w:sz w:val="22"/>
          <w:szCs w:val="22"/>
        </w:rPr>
      </w:pPr>
      <w:r>
        <w:rPr>
          <w:rStyle w:val="normaltextrun"/>
          <w:rFonts w:ascii="Calibri" w:eastAsiaTheme="majorEastAsia" w:hAnsi="Calibri" w:cs="Calibri"/>
          <w:sz w:val="22"/>
          <w:szCs w:val="22"/>
          <w:lang w:val="sq-AL"/>
        </w:rPr>
        <w:t>Menaxher/e (program ose financa) ose në ndonjë postë të ngjashëm të nivelit të lartë. </w:t>
      </w:r>
      <w:r>
        <w:rPr>
          <w:rStyle w:val="eop"/>
          <w:rFonts w:ascii="Calibri" w:eastAsiaTheme="majorEastAsia" w:hAnsi="Calibri" w:cs="Calibri"/>
          <w:sz w:val="22"/>
          <w:szCs w:val="22"/>
        </w:rPr>
        <w:t> </w:t>
      </w:r>
    </w:p>
    <w:p w14:paraId="5420F129" w14:textId="77777777" w:rsidR="00827C15" w:rsidRDefault="00827C15" w:rsidP="00827C15">
      <w:pPr>
        <w:pStyle w:val="paragraph"/>
        <w:spacing w:before="0" w:beforeAutospacing="0" w:after="0" w:afterAutospacing="0"/>
        <w:ind w:left="720"/>
        <w:jc w:val="both"/>
        <w:textAlignment w:val="baseline"/>
        <w:rPr>
          <w:rFonts w:ascii="Segoe UI" w:hAnsi="Segoe UI" w:cs="Segoe UI"/>
          <w:sz w:val="18"/>
          <w:szCs w:val="18"/>
        </w:rPr>
      </w:pPr>
      <w:r>
        <w:rPr>
          <w:rStyle w:val="eop"/>
          <w:rFonts w:ascii="Calibri" w:eastAsiaTheme="majorEastAsia" w:hAnsi="Calibri" w:cs="Calibri"/>
          <w:sz w:val="22"/>
          <w:szCs w:val="22"/>
        </w:rPr>
        <w:t> </w:t>
      </w:r>
    </w:p>
    <w:p w14:paraId="0ED08478" w14:textId="77777777" w:rsidR="00827C15" w:rsidRDefault="00827C15" w:rsidP="00827C15">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sz w:val="22"/>
          <w:szCs w:val="22"/>
          <w:lang w:val="sq-AL"/>
        </w:rPr>
        <w:t xml:space="preserve">Të gjithë </w:t>
      </w:r>
      <w:proofErr w:type="spellStart"/>
      <w:r>
        <w:rPr>
          <w:rStyle w:val="normaltextrun"/>
          <w:rFonts w:ascii="Calibri" w:eastAsiaTheme="majorEastAsia" w:hAnsi="Calibri" w:cs="Calibri"/>
          <w:sz w:val="22"/>
          <w:szCs w:val="22"/>
          <w:lang w:val="sq-AL"/>
        </w:rPr>
        <w:t>aplikantët</w:t>
      </w:r>
      <w:proofErr w:type="spellEnd"/>
      <w:r>
        <w:rPr>
          <w:rStyle w:val="normaltextrun"/>
          <w:rFonts w:ascii="Calibri" w:eastAsiaTheme="majorEastAsia" w:hAnsi="Calibri" w:cs="Calibri"/>
          <w:sz w:val="22"/>
          <w:szCs w:val="22"/>
          <w:lang w:val="sq-AL"/>
        </w:rPr>
        <w:t xml:space="preserve"> kërkohet të deklarojnë nëse ata bien në ndonjërën nga situatat që konsiderohen të papranueshme për shkak të përfshirjes së PEP-ëve në organizatën e tyre. </w:t>
      </w:r>
      <w:r>
        <w:rPr>
          <w:rStyle w:val="eop"/>
          <w:rFonts w:ascii="Calibri" w:eastAsiaTheme="majorEastAsia" w:hAnsi="Calibri" w:cs="Calibri"/>
          <w:sz w:val="22"/>
          <w:szCs w:val="22"/>
        </w:rPr>
        <w:t> </w:t>
      </w:r>
    </w:p>
    <w:p w14:paraId="29C93FA9" w14:textId="77777777" w:rsidR="00827C15" w:rsidRDefault="00827C15" w:rsidP="00827C15">
      <w:pPr>
        <w:pStyle w:val="paragraph"/>
        <w:spacing w:before="0" w:beforeAutospacing="0" w:after="0" w:afterAutospacing="0"/>
        <w:jc w:val="both"/>
        <w:textAlignment w:val="baseline"/>
        <w:rPr>
          <w:rStyle w:val="normaltextrun"/>
          <w:rFonts w:ascii="Calibri" w:eastAsiaTheme="majorEastAsia" w:hAnsi="Calibri" w:cs="Calibri"/>
          <w:sz w:val="22"/>
          <w:szCs w:val="22"/>
          <w:lang w:val="sq-AL"/>
        </w:rPr>
      </w:pPr>
    </w:p>
    <w:p w14:paraId="7076A983" w14:textId="43C2F8A2" w:rsidR="00827C15" w:rsidRDefault="00827C15" w:rsidP="00827C15">
      <w:pPr>
        <w:pStyle w:val="paragraph"/>
        <w:spacing w:before="0" w:beforeAutospacing="0" w:after="0" w:afterAutospacing="0"/>
        <w:jc w:val="both"/>
        <w:textAlignment w:val="baseline"/>
        <w:rPr>
          <w:rStyle w:val="eop"/>
          <w:rFonts w:ascii="Calibri" w:eastAsiaTheme="majorEastAsia" w:hAnsi="Calibri" w:cs="Calibri"/>
          <w:sz w:val="22"/>
          <w:szCs w:val="22"/>
        </w:rPr>
      </w:pPr>
      <w:r>
        <w:rPr>
          <w:rStyle w:val="normaltextrun"/>
          <w:rFonts w:ascii="Calibri" w:eastAsiaTheme="majorEastAsia" w:hAnsi="Calibri" w:cs="Calibri"/>
          <w:sz w:val="22"/>
          <w:szCs w:val="22"/>
          <w:lang w:val="sq-AL"/>
        </w:rPr>
        <w:t xml:space="preserve">Me dorëzimin e këtij aplikacioni, unë </w:t>
      </w:r>
      <w:r>
        <w:rPr>
          <w:rStyle w:val="normaltextrun"/>
          <w:rFonts w:ascii="Calibri" w:eastAsiaTheme="majorEastAsia" w:hAnsi="Calibri" w:cs="Calibri"/>
          <w:sz w:val="22"/>
          <w:szCs w:val="22"/>
          <w:u w:val="single"/>
          <w:shd w:val="clear" w:color="auto" w:fill="C0C0C0"/>
          <w:lang w:val="sq-AL"/>
        </w:rPr>
        <w:t>&lt;emri i personit&gt;</w:t>
      </w:r>
      <w:r>
        <w:rPr>
          <w:rStyle w:val="normaltextrun"/>
          <w:rFonts w:ascii="Calibri" w:eastAsiaTheme="majorEastAsia" w:hAnsi="Calibri" w:cs="Calibri"/>
          <w:sz w:val="22"/>
          <w:szCs w:val="22"/>
          <w:u w:val="single"/>
          <w:lang w:val="sq-AL"/>
        </w:rPr>
        <w:t>,</w:t>
      </w:r>
      <w:r>
        <w:rPr>
          <w:rStyle w:val="normaltextrun"/>
          <w:rFonts w:ascii="Calibri" w:eastAsiaTheme="majorEastAsia" w:hAnsi="Calibri" w:cs="Calibri"/>
          <w:sz w:val="22"/>
          <w:szCs w:val="22"/>
          <w:lang w:val="sq-AL"/>
        </w:rPr>
        <w:t xml:space="preserve"> përfaqësues i autorizuar i OJQ-së </w:t>
      </w:r>
      <w:r>
        <w:rPr>
          <w:rStyle w:val="normaltextrun"/>
          <w:rFonts w:ascii="Calibri" w:eastAsiaTheme="majorEastAsia" w:hAnsi="Calibri" w:cs="Calibri"/>
          <w:sz w:val="22"/>
          <w:szCs w:val="22"/>
          <w:u w:val="single"/>
          <w:shd w:val="clear" w:color="auto" w:fill="C0C0C0"/>
          <w:lang w:val="sq-AL"/>
        </w:rPr>
        <w:t>&lt;emri i OJQ-së&gt;</w:t>
      </w:r>
      <w:r>
        <w:rPr>
          <w:rStyle w:val="normaltextrun"/>
          <w:rFonts w:ascii="Calibri" w:eastAsiaTheme="majorEastAsia" w:hAnsi="Calibri" w:cs="Calibri"/>
          <w:sz w:val="22"/>
          <w:szCs w:val="22"/>
          <w:lang w:val="sq-AL"/>
        </w:rPr>
        <w:t xml:space="preserve"> deklaroj që: </w:t>
      </w:r>
      <w:r>
        <w:rPr>
          <w:rStyle w:val="eop"/>
          <w:rFonts w:ascii="Calibri" w:eastAsiaTheme="majorEastAsia" w:hAnsi="Calibri" w:cs="Calibri"/>
          <w:sz w:val="22"/>
          <w:szCs w:val="22"/>
        </w:rPr>
        <w:t> </w:t>
      </w:r>
    </w:p>
    <w:p w14:paraId="045034AF" w14:textId="77777777" w:rsidR="00827C15" w:rsidRDefault="00827C15" w:rsidP="00827C15">
      <w:pPr>
        <w:pStyle w:val="paragraph"/>
        <w:spacing w:before="0" w:beforeAutospacing="0" w:after="0" w:afterAutospacing="0"/>
        <w:jc w:val="both"/>
        <w:textAlignment w:val="baseline"/>
        <w:rPr>
          <w:rFonts w:ascii="Segoe UI" w:hAnsi="Segoe UI" w:cs="Segoe UI"/>
          <w:sz w:val="18"/>
          <w:szCs w:val="18"/>
        </w:rPr>
      </w:pPr>
    </w:p>
    <w:p w14:paraId="1351F018" w14:textId="77777777" w:rsidR="00827C15" w:rsidRDefault="00827C15" w:rsidP="00827C15">
      <w:pPr>
        <w:pStyle w:val="paragraph"/>
        <w:spacing w:before="0" w:beforeAutospacing="0" w:after="0" w:afterAutospacing="0"/>
        <w:ind w:left="360"/>
        <w:jc w:val="both"/>
        <w:textAlignment w:val="baseline"/>
        <w:rPr>
          <w:rFonts w:ascii="Segoe UI" w:hAnsi="Segoe UI" w:cs="Segoe UI"/>
          <w:sz w:val="18"/>
          <w:szCs w:val="18"/>
        </w:rPr>
      </w:pPr>
      <w:r>
        <w:rPr>
          <w:rStyle w:val="normaltextrun"/>
          <w:rFonts w:ascii="Calibri" w:eastAsiaTheme="majorEastAsia" w:hAnsi="Calibri" w:cs="Calibri"/>
          <w:sz w:val="22"/>
          <w:szCs w:val="22"/>
          <w:lang w:val="sq-AL"/>
        </w:rPr>
        <w:t xml:space="preserve">Në </w:t>
      </w:r>
      <w:r>
        <w:rPr>
          <w:rStyle w:val="normaltextrun"/>
          <w:rFonts w:ascii="Calibri" w:eastAsiaTheme="majorEastAsia" w:hAnsi="Calibri" w:cs="Calibri"/>
          <w:sz w:val="22"/>
          <w:szCs w:val="22"/>
          <w:u w:val="single"/>
          <w:shd w:val="clear" w:color="auto" w:fill="C0C0C0"/>
          <w:lang w:val="sq-AL"/>
        </w:rPr>
        <w:t>&lt;emri i OJQ-së&gt;</w:t>
      </w:r>
      <w:r>
        <w:rPr>
          <w:rStyle w:val="normaltextrun"/>
          <w:rFonts w:ascii="Calibri" w:eastAsiaTheme="majorEastAsia" w:hAnsi="Calibri" w:cs="Calibri"/>
          <w:sz w:val="22"/>
          <w:szCs w:val="22"/>
          <w:lang w:val="sq-AL"/>
        </w:rPr>
        <w:t xml:space="preserve"> asnjëri prej personave në poste udhëheqëse sipas listës së mësipërme </w:t>
      </w:r>
      <w:r>
        <w:rPr>
          <w:rStyle w:val="normaltextrun"/>
          <w:rFonts w:ascii="Calibri" w:eastAsiaTheme="majorEastAsia" w:hAnsi="Calibri" w:cs="Calibri"/>
          <w:sz w:val="22"/>
          <w:szCs w:val="22"/>
          <w:u w:val="single"/>
          <w:lang w:val="sq-AL"/>
        </w:rPr>
        <w:t>nuk është</w:t>
      </w:r>
      <w:r>
        <w:rPr>
          <w:rStyle w:val="normaltextrun"/>
          <w:rFonts w:ascii="Calibri" w:eastAsiaTheme="majorEastAsia" w:hAnsi="Calibri" w:cs="Calibri"/>
          <w:sz w:val="22"/>
          <w:szCs w:val="22"/>
          <w:lang w:val="sq-AL"/>
        </w:rPr>
        <w:t xml:space="preserve"> në kategorinë e personave të ekspozuar politikisht sipas përkufizimit të dhënë më lart.</w:t>
      </w:r>
      <w:r>
        <w:rPr>
          <w:rStyle w:val="eop"/>
          <w:rFonts w:ascii="Calibri" w:eastAsiaTheme="majorEastAsia" w:hAnsi="Calibri" w:cs="Calibri"/>
          <w:sz w:val="22"/>
          <w:szCs w:val="22"/>
        </w:rPr>
        <w:t> </w:t>
      </w:r>
    </w:p>
    <w:p w14:paraId="6CFD9BAE" w14:textId="77777777" w:rsidR="0067655A" w:rsidRPr="00DA2478" w:rsidRDefault="0067655A">
      <w:pPr>
        <w:rPr>
          <w:lang w:val="sq-AL"/>
        </w:rPr>
      </w:pPr>
    </w:p>
    <w:sectPr w:rsidR="0067655A" w:rsidRPr="00DA24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033E7"/>
    <w:multiLevelType w:val="multilevel"/>
    <w:tmpl w:val="DCF439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BB384F"/>
    <w:multiLevelType w:val="multilevel"/>
    <w:tmpl w:val="0160419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3C0CD2"/>
    <w:multiLevelType w:val="multilevel"/>
    <w:tmpl w:val="1BF01C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ED0D15"/>
    <w:multiLevelType w:val="hybridMultilevel"/>
    <w:tmpl w:val="C9B6D56E"/>
    <w:lvl w:ilvl="0" w:tplc="60ECDBFE">
      <w:start w:val="1"/>
      <w:numFmt w:val="decimal"/>
      <w:lvlText w:val="%1."/>
      <w:lvlJc w:val="left"/>
      <w:pPr>
        <w:ind w:left="2160" w:hanging="360"/>
      </w:pPr>
      <w:rPr>
        <w:rFonts w:ascii="Calibri" w:eastAsiaTheme="majorEastAsia" w:hAnsi="Calibri" w:cs="Calibri"/>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ACB1958"/>
    <w:multiLevelType w:val="multilevel"/>
    <w:tmpl w:val="14C29D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A87D57"/>
    <w:multiLevelType w:val="multilevel"/>
    <w:tmpl w:val="83DC0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4D0F1C"/>
    <w:multiLevelType w:val="multilevel"/>
    <w:tmpl w:val="B702352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BF472C"/>
    <w:multiLevelType w:val="multilevel"/>
    <w:tmpl w:val="1DFCC79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329E1A5E"/>
    <w:multiLevelType w:val="multilevel"/>
    <w:tmpl w:val="91A881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C194234"/>
    <w:multiLevelType w:val="multilevel"/>
    <w:tmpl w:val="02BAD7D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6736734"/>
    <w:multiLevelType w:val="hybridMultilevel"/>
    <w:tmpl w:val="038421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F011B3"/>
    <w:multiLevelType w:val="multilevel"/>
    <w:tmpl w:val="4E78B6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FCF03BB"/>
    <w:multiLevelType w:val="multilevel"/>
    <w:tmpl w:val="8AEE2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04C35E4"/>
    <w:multiLevelType w:val="multilevel"/>
    <w:tmpl w:val="56E64F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3B33E2D"/>
    <w:multiLevelType w:val="multilevel"/>
    <w:tmpl w:val="1BC0009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5A67919"/>
    <w:multiLevelType w:val="multilevel"/>
    <w:tmpl w:val="F4BEC9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936403B"/>
    <w:multiLevelType w:val="multilevel"/>
    <w:tmpl w:val="B114F4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BC967E2"/>
    <w:multiLevelType w:val="multilevel"/>
    <w:tmpl w:val="1ECE3F4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EA64D60"/>
    <w:multiLevelType w:val="hybridMultilevel"/>
    <w:tmpl w:val="4D122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F55249"/>
    <w:multiLevelType w:val="multilevel"/>
    <w:tmpl w:val="00307BA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2E664E6"/>
    <w:multiLevelType w:val="multilevel"/>
    <w:tmpl w:val="44340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3F03838"/>
    <w:multiLevelType w:val="hybridMultilevel"/>
    <w:tmpl w:val="C50849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B25537"/>
    <w:multiLevelType w:val="multilevel"/>
    <w:tmpl w:val="E850F7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9464BF9"/>
    <w:multiLevelType w:val="multilevel"/>
    <w:tmpl w:val="8E8275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93994646">
    <w:abstractNumId w:val="12"/>
  </w:num>
  <w:num w:numId="2" w16cid:durableId="1121806975">
    <w:abstractNumId w:val="2"/>
  </w:num>
  <w:num w:numId="3" w16cid:durableId="1136951211">
    <w:abstractNumId w:val="0"/>
  </w:num>
  <w:num w:numId="4" w16cid:durableId="1997604819">
    <w:abstractNumId w:val="22"/>
  </w:num>
  <w:num w:numId="5" w16cid:durableId="771779870">
    <w:abstractNumId w:val="19"/>
  </w:num>
  <w:num w:numId="6" w16cid:durableId="1255168089">
    <w:abstractNumId w:val="15"/>
  </w:num>
  <w:num w:numId="7" w16cid:durableId="256060863">
    <w:abstractNumId w:val="14"/>
  </w:num>
  <w:num w:numId="8" w16cid:durableId="1280642145">
    <w:abstractNumId w:val="7"/>
  </w:num>
  <w:num w:numId="9" w16cid:durableId="769159960">
    <w:abstractNumId w:val="21"/>
  </w:num>
  <w:num w:numId="10" w16cid:durableId="1653025078">
    <w:abstractNumId w:val="20"/>
  </w:num>
  <w:num w:numId="11" w16cid:durableId="1343626135">
    <w:abstractNumId w:val="13"/>
  </w:num>
  <w:num w:numId="12" w16cid:durableId="1013649132">
    <w:abstractNumId w:val="8"/>
  </w:num>
  <w:num w:numId="13" w16cid:durableId="861166771">
    <w:abstractNumId w:val="6"/>
  </w:num>
  <w:num w:numId="14" w16cid:durableId="963847416">
    <w:abstractNumId w:val="4"/>
  </w:num>
  <w:num w:numId="15" w16cid:durableId="309290068">
    <w:abstractNumId w:val="17"/>
  </w:num>
  <w:num w:numId="16" w16cid:durableId="1625041489">
    <w:abstractNumId w:val="1"/>
  </w:num>
  <w:num w:numId="17" w16cid:durableId="1537769196">
    <w:abstractNumId w:val="9"/>
  </w:num>
  <w:num w:numId="18" w16cid:durableId="193736391">
    <w:abstractNumId w:val="5"/>
  </w:num>
  <w:num w:numId="19" w16cid:durableId="940793145">
    <w:abstractNumId w:val="16"/>
  </w:num>
  <w:num w:numId="20" w16cid:durableId="170031325">
    <w:abstractNumId w:val="11"/>
  </w:num>
  <w:num w:numId="21" w16cid:durableId="2106999236">
    <w:abstractNumId w:val="23"/>
  </w:num>
  <w:num w:numId="22" w16cid:durableId="554858183">
    <w:abstractNumId w:val="3"/>
  </w:num>
  <w:num w:numId="23" w16cid:durableId="2067410248">
    <w:abstractNumId w:val="18"/>
  </w:num>
  <w:num w:numId="24" w16cid:durableId="3372733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5E4"/>
    <w:rsid w:val="000A59B9"/>
    <w:rsid w:val="00195589"/>
    <w:rsid w:val="0024389C"/>
    <w:rsid w:val="0035171F"/>
    <w:rsid w:val="004C6CE3"/>
    <w:rsid w:val="0067655A"/>
    <w:rsid w:val="006B75E4"/>
    <w:rsid w:val="007445EA"/>
    <w:rsid w:val="00827C15"/>
    <w:rsid w:val="00863046"/>
    <w:rsid w:val="009708CC"/>
    <w:rsid w:val="00BC6A28"/>
    <w:rsid w:val="00DA24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3A4F5"/>
  <w15:chartTrackingRefBased/>
  <w15:docId w15:val="{97A744D0-1B21-43E7-93CD-C17E60F16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5E4"/>
    <w:rPr>
      <w:rFonts w:ascii="Calibri" w:eastAsia="Times New Roman" w:hAnsi="Calibri" w:cs="Times New Roman"/>
      <w:kern w:val="0"/>
      <w:lang w:val="en-GB" w:eastAsia="en-GB"/>
      <w14:ligatures w14:val="none"/>
    </w:rPr>
  </w:style>
  <w:style w:type="paragraph" w:styleId="Heading1">
    <w:name w:val="heading 1"/>
    <w:basedOn w:val="Normal"/>
    <w:next w:val="Normal"/>
    <w:link w:val="Heading1Char"/>
    <w:uiPriority w:val="9"/>
    <w:qFormat/>
    <w:rsid w:val="006B75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75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75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75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75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75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75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75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75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75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75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75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75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75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75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75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75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75E4"/>
    <w:rPr>
      <w:rFonts w:eastAsiaTheme="majorEastAsia" w:cstheme="majorBidi"/>
      <w:color w:val="272727" w:themeColor="text1" w:themeTint="D8"/>
    </w:rPr>
  </w:style>
  <w:style w:type="paragraph" w:styleId="Title">
    <w:name w:val="Title"/>
    <w:basedOn w:val="Normal"/>
    <w:next w:val="Normal"/>
    <w:link w:val="TitleChar"/>
    <w:uiPriority w:val="10"/>
    <w:qFormat/>
    <w:rsid w:val="006B75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75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75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75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75E4"/>
    <w:pPr>
      <w:spacing w:before="160"/>
      <w:jc w:val="center"/>
    </w:pPr>
    <w:rPr>
      <w:i/>
      <w:iCs/>
      <w:color w:val="404040" w:themeColor="text1" w:themeTint="BF"/>
    </w:rPr>
  </w:style>
  <w:style w:type="character" w:customStyle="1" w:styleId="QuoteChar">
    <w:name w:val="Quote Char"/>
    <w:basedOn w:val="DefaultParagraphFont"/>
    <w:link w:val="Quote"/>
    <w:uiPriority w:val="29"/>
    <w:rsid w:val="006B75E4"/>
    <w:rPr>
      <w:i/>
      <w:iCs/>
      <w:color w:val="404040" w:themeColor="text1" w:themeTint="BF"/>
    </w:rPr>
  </w:style>
  <w:style w:type="paragraph" w:styleId="ListParagraph">
    <w:name w:val="List Paragraph"/>
    <w:basedOn w:val="Normal"/>
    <w:link w:val="ListParagraphChar"/>
    <w:uiPriority w:val="34"/>
    <w:qFormat/>
    <w:rsid w:val="006B75E4"/>
    <w:pPr>
      <w:ind w:left="720"/>
      <w:contextualSpacing/>
    </w:pPr>
  </w:style>
  <w:style w:type="character" w:styleId="IntenseEmphasis">
    <w:name w:val="Intense Emphasis"/>
    <w:basedOn w:val="DefaultParagraphFont"/>
    <w:uiPriority w:val="21"/>
    <w:qFormat/>
    <w:rsid w:val="006B75E4"/>
    <w:rPr>
      <w:i/>
      <w:iCs/>
      <w:color w:val="0F4761" w:themeColor="accent1" w:themeShade="BF"/>
    </w:rPr>
  </w:style>
  <w:style w:type="paragraph" w:styleId="IntenseQuote">
    <w:name w:val="Intense Quote"/>
    <w:basedOn w:val="Normal"/>
    <w:next w:val="Normal"/>
    <w:link w:val="IntenseQuoteChar"/>
    <w:uiPriority w:val="30"/>
    <w:qFormat/>
    <w:rsid w:val="006B75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75E4"/>
    <w:rPr>
      <w:i/>
      <w:iCs/>
      <w:color w:val="0F4761" w:themeColor="accent1" w:themeShade="BF"/>
    </w:rPr>
  </w:style>
  <w:style w:type="character" w:styleId="IntenseReference">
    <w:name w:val="Intense Reference"/>
    <w:basedOn w:val="DefaultParagraphFont"/>
    <w:uiPriority w:val="32"/>
    <w:qFormat/>
    <w:rsid w:val="006B75E4"/>
    <w:rPr>
      <w:b/>
      <w:bCs/>
      <w:smallCaps/>
      <w:color w:val="0F4761" w:themeColor="accent1" w:themeShade="BF"/>
      <w:spacing w:val="5"/>
    </w:rPr>
  </w:style>
  <w:style w:type="character" w:customStyle="1" w:styleId="ListParagraphChar">
    <w:name w:val="List Paragraph Char"/>
    <w:link w:val="ListParagraph"/>
    <w:uiPriority w:val="34"/>
    <w:rsid w:val="006B75E4"/>
  </w:style>
  <w:style w:type="paragraph" w:customStyle="1" w:styleId="paragraph">
    <w:name w:val="paragraph"/>
    <w:basedOn w:val="Normal"/>
    <w:rsid w:val="006B75E4"/>
    <w:pPr>
      <w:spacing w:before="100" w:beforeAutospacing="1" w:after="100" w:afterAutospacing="1" w:line="240" w:lineRule="auto"/>
    </w:pPr>
    <w:rPr>
      <w:rFonts w:ascii="Times New Roman" w:hAnsi="Times New Roman"/>
      <w:sz w:val="24"/>
      <w:szCs w:val="24"/>
      <w:lang w:val="en-US" w:eastAsia="en-US"/>
    </w:rPr>
  </w:style>
  <w:style w:type="character" w:customStyle="1" w:styleId="normaltextrun">
    <w:name w:val="normaltextrun"/>
    <w:basedOn w:val="DefaultParagraphFont"/>
    <w:rsid w:val="006B75E4"/>
  </w:style>
  <w:style w:type="character" w:customStyle="1" w:styleId="eop">
    <w:name w:val="eop"/>
    <w:basedOn w:val="DefaultParagraphFont"/>
    <w:rsid w:val="006B75E4"/>
  </w:style>
  <w:style w:type="character" w:customStyle="1" w:styleId="spellingerror">
    <w:name w:val="spellingerror"/>
    <w:basedOn w:val="DefaultParagraphFont"/>
    <w:rsid w:val="006B75E4"/>
  </w:style>
  <w:style w:type="character" w:customStyle="1" w:styleId="contextualspellingandgrammarerror">
    <w:name w:val="contextualspellingandgrammarerror"/>
    <w:basedOn w:val="DefaultParagraphFont"/>
    <w:rsid w:val="006B75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8249549">
      <w:bodyDiv w:val="1"/>
      <w:marLeft w:val="0"/>
      <w:marRight w:val="0"/>
      <w:marTop w:val="0"/>
      <w:marBottom w:val="0"/>
      <w:divBdr>
        <w:top w:val="none" w:sz="0" w:space="0" w:color="auto"/>
        <w:left w:val="none" w:sz="0" w:space="0" w:color="auto"/>
        <w:bottom w:val="none" w:sz="0" w:space="0" w:color="auto"/>
        <w:right w:val="none" w:sz="0" w:space="0" w:color="auto"/>
      </w:divBdr>
      <w:divsChild>
        <w:div w:id="1579515707">
          <w:marLeft w:val="0"/>
          <w:marRight w:val="0"/>
          <w:marTop w:val="0"/>
          <w:marBottom w:val="0"/>
          <w:divBdr>
            <w:top w:val="none" w:sz="0" w:space="0" w:color="auto"/>
            <w:left w:val="none" w:sz="0" w:space="0" w:color="auto"/>
            <w:bottom w:val="none" w:sz="0" w:space="0" w:color="auto"/>
            <w:right w:val="none" w:sz="0" w:space="0" w:color="auto"/>
          </w:divBdr>
          <w:divsChild>
            <w:div w:id="821853868">
              <w:marLeft w:val="0"/>
              <w:marRight w:val="0"/>
              <w:marTop w:val="0"/>
              <w:marBottom w:val="0"/>
              <w:divBdr>
                <w:top w:val="none" w:sz="0" w:space="0" w:color="auto"/>
                <w:left w:val="none" w:sz="0" w:space="0" w:color="auto"/>
                <w:bottom w:val="none" w:sz="0" w:space="0" w:color="auto"/>
                <w:right w:val="none" w:sz="0" w:space="0" w:color="auto"/>
              </w:divBdr>
            </w:div>
            <w:div w:id="694159254">
              <w:marLeft w:val="0"/>
              <w:marRight w:val="0"/>
              <w:marTop w:val="0"/>
              <w:marBottom w:val="0"/>
              <w:divBdr>
                <w:top w:val="none" w:sz="0" w:space="0" w:color="auto"/>
                <w:left w:val="none" w:sz="0" w:space="0" w:color="auto"/>
                <w:bottom w:val="none" w:sz="0" w:space="0" w:color="auto"/>
                <w:right w:val="none" w:sz="0" w:space="0" w:color="auto"/>
              </w:divBdr>
            </w:div>
            <w:div w:id="2066022858">
              <w:marLeft w:val="0"/>
              <w:marRight w:val="0"/>
              <w:marTop w:val="0"/>
              <w:marBottom w:val="0"/>
              <w:divBdr>
                <w:top w:val="none" w:sz="0" w:space="0" w:color="auto"/>
                <w:left w:val="none" w:sz="0" w:space="0" w:color="auto"/>
                <w:bottom w:val="none" w:sz="0" w:space="0" w:color="auto"/>
                <w:right w:val="none" w:sz="0" w:space="0" w:color="auto"/>
              </w:divBdr>
            </w:div>
            <w:div w:id="1563175228">
              <w:marLeft w:val="0"/>
              <w:marRight w:val="0"/>
              <w:marTop w:val="0"/>
              <w:marBottom w:val="0"/>
              <w:divBdr>
                <w:top w:val="none" w:sz="0" w:space="0" w:color="auto"/>
                <w:left w:val="none" w:sz="0" w:space="0" w:color="auto"/>
                <w:bottom w:val="none" w:sz="0" w:space="0" w:color="auto"/>
                <w:right w:val="none" w:sz="0" w:space="0" w:color="auto"/>
              </w:divBdr>
            </w:div>
            <w:div w:id="1835415555">
              <w:marLeft w:val="0"/>
              <w:marRight w:val="0"/>
              <w:marTop w:val="0"/>
              <w:marBottom w:val="0"/>
              <w:divBdr>
                <w:top w:val="none" w:sz="0" w:space="0" w:color="auto"/>
                <w:left w:val="none" w:sz="0" w:space="0" w:color="auto"/>
                <w:bottom w:val="none" w:sz="0" w:space="0" w:color="auto"/>
                <w:right w:val="none" w:sz="0" w:space="0" w:color="auto"/>
              </w:divBdr>
            </w:div>
            <w:div w:id="1612667083">
              <w:marLeft w:val="0"/>
              <w:marRight w:val="0"/>
              <w:marTop w:val="0"/>
              <w:marBottom w:val="0"/>
              <w:divBdr>
                <w:top w:val="none" w:sz="0" w:space="0" w:color="auto"/>
                <w:left w:val="none" w:sz="0" w:space="0" w:color="auto"/>
                <w:bottom w:val="none" w:sz="0" w:space="0" w:color="auto"/>
                <w:right w:val="none" w:sz="0" w:space="0" w:color="auto"/>
              </w:divBdr>
            </w:div>
            <w:div w:id="829371304">
              <w:marLeft w:val="0"/>
              <w:marRight w:val="0"/>
              <w:marTop w:val="0"/>
              <w:marBottom w:val="0"/>
              <w:divBdr>
                <w:top w:val="none" w:sz="0" w:space="0" w:color="auto"/>
                <w:left w:val="none" w:sz="0" w:space="0" w:color="auto"/>
                <w:bottom w:val="none" w:sz="0" w:space="0" w:color="auto"/>
                <w:right w:val="none" w:sz="0" w:space="0" w:color="auto"/>
              </w:divBdr>
            </w:div>
            <w:div w:id="1725371756">
              <w:marLeft w:val="0"/>
              <w:marRight w:val="0"/>
              <w:marTop w:val="0"/>
              <w:marBottom w:val="0"/>
              <w:divBdr>
                <w:top w:val="none" w:sz="0" w:space="0" w:color="auto"/>
                <w:left w:val="none" w:sz="0" w:space="0" w:color="auto"/>
                <w:bottom w:val="none" w:sz="0" w:space="0" w:color="auto"/>
                <w:right w:val="none" w:sz="0" w:space="0" w:color="auto"/>
              </w:divBdr>
            </w:div>
            <w:div w:id="1290745341">
              <w:marLeft w:val="0"/>
              <w:marRight w:val="0"/>
              <w:marTop w:val="0"/>
              <w:marBottom w:val="0"/>
              <w:divBdr>
                <w:top w:val="none" w:sz="0" w:space="0" w:color="auto"/>
                <w:left w:val="none" w:sz="0" w:space="0" w:color="auto"/>
                <w:bottom w:val="none" w:sz="0" w:space="0" w:color="auto"/>
                <w:right w:val="none" w:sz="0" w:space="0" w:color="auto"/>
              </w:divBdr>
            </w:div>
            <w:div w:id="962538499">
              <w:marLeft w:val="0"/>
              <w:marRight w:val="0"/>
              <w:marTop w:val="0"/>
              <w:marBottom w:val="0"/>
              <w:divBdr>
                <w:top w:val="none" w:sz="0" w:space="0" w:color="auto"/>
                <w:left w:val="none" w:sz="0" w:space="0" w:color="auto"/>
                <w:bottom w:val="none" w:sz="0" w:space="0" w:color="auto"/>
                <w:right w:val="none" w:sz="0" w:space="0" w:color="auto"/>
              </w:divBdr>
            </w:div>
            <w:div w:id="354384408">
              <w:marLeft w:val="0"/>
              <w:marRight w:val="0"/>
              <w:marTop w:val="0"/>
              <w:marBottom w:val="0"/>
              <w:divBdr>
                <w:top w:val="none" w:sz="0" w:space="0" w:color="auto"/>
                <w:left w:val="none" w:sz="0" w:space="0" w:color="auto"/>
                <w:bottom w:val="none" w:sz="0" w:space="0" w:color="auto"/>
                <w:right w:val="none" w:sz="0" w:space="0" w:color="auto"/>
              </w:divBdr>
            </w:div>
            <w:div w:id="241645781">
              <w:marLeft w:val="0"/>
              <w:marRight w:val="0"/>
              <w:marTop w:val="0"/>
              <w:marBottom w:val="0"/>
              <w:divBdr>
                <w:top w:val="none" w:sz="0" w:space="0" w:color="auto"/>
                <w:left w:val="none" w:sz="0" w:space="0" w:color="auto"/>
                <w:bottom w:val="none" w:sz="0" w:space="0" w:color="auto"/>
                <w:right w:val="none" w:sz="0" w:space="0" w:color="auto"/>
              </w:divBdr>
            </w:div>
            <w:div w:id="1788432130">
              <w:marLeft w:val="0"/>
              <w:marRight w:val="0"/>
              <w:marTop w:val="0"/>
              <w:marBottom w:val="0"/>
              <w:divBdr>
                <w:top w:val="none" w:sz="0" w:space="0" w:color="auto"/>
                <w:left w:val="none" w:sz="0" w:space="0" w:color="auto"/>
                <w:bottom w:val="none" w:sz="0" w:space="0" w:color="auto"/>
                <w:right w:val="none" w:sz="0" w:space="0" w:color="auto"/>
              </w:divBdr>
            </w:div>
            <w:div w:id="729958891">
              <w:marLeft w:val="0"/>
              <w:marRight w:val="0"/>
              <w:marTop w:val="0"/>
              <w:marBottom w:val="0"/>
              <w:divBdr>
                <w:top w:val="none" w:sz="0" w:space="0" w:color="auto"/>
                <w:left w:val="none" w:sz="0" w:space="0" w:color="auto"/>
                <w:bottom w:val="none" w:sz="0" w:space="0" w:color="auto"/>
                <w:right w:val="none" w:sz="0" w:space="0" w:color="auto"/>
              </w:divBdr>
            </w:div>
            <w:div w:id="1447116444">
              <w:marLeft w:val="0"/>
              <w:marRight w:val="0"/>
              <w:marTop w:val="0"/>
              <w:marBottom w:val="0"/>
              <w:divBdr>
                <w:top w:val="none" w:sz="0" w:space="0" w:color="auto"/>
                <w:left w:val="none" w:sz="0" w:space="0" w:color="auto"/>
                <w:bottom w:val="none" w:sz="0" w:space="0" w:color="auto"/>
                <w:right w:val="none" w:sz="0" w:space="0" w:color="auto"/>
              </w:divBdr>
            </w:div>
            <w:div w:id="1056703123">
              <w:marLeft w:val="0"/>
              <w:marRight w:val="0"/>
              <w:marTop w:val="0"/>
              <w:marBottom w:val="0"/>
              <w:divBdr>
                <w:top w:val="none" w:sz="0" w:space="0" w:color="auto"/>
                <w:left w:val="none" w:sz="0" w:space="0" w:color="auto"/>
                <w:bottom w:val="none" w:sz="0" w:space="0" w:color="auto"/>
                <w:right w:val="none" w:sz="0" w:space="0" w:color="auto"/>
              </w:divBdr>
            </w:div>
            <w:div w:id="50279032">
              <w:marLeft w:val="0"/>
              <w:marRight w:val="0"/>
              <w:marTop w:val="0"/>
              <w:marBottom w:val="0"/>
              <w:divBdr>
                <w:top w:val="none" w:sz="0" w:space="0" w:color="auto"/>
                <w:left w:val="none" w:sz="0" w:space="0" w:color="auto"/>
                <w:bottom w:val="none" w:sz="0" w:space="0" w:color="auto"/>
                <w:right w:val="none" w:sz="0" w:space="0" w:color="auto"/>
              </w:divBdr>
            </w:div>
            <w:div w:id="1820919224">
              <w:marLeft w:val="0"/>
              <w:marRight w:val="0"/>
              <w:marTop w:val="0"/>
              <w:marBottom w:val="0"/>
              <w:divBdr>
                <w:top w:val="none" w:sz="0" w:space="0" w:color="auto"/>
                <w:left w:val="none" w:sz="0" w:space="0" w:color="auto"/>
                <w:bottom w:val="none" w:sz="0" w:space="0" w:color="auto"/>
                <w:right w:val="none" w:sz="0" w:space="0" w:color="auto"/>
              </w:divBdr>
            </w:div>
            <w:div w:id="1667048446">
              <w:marLeft w:val="0"/>
              <w:marRight w:val="0"/>
              <w:marTop w:val="0"/>
              <w:marBottom w:val="0"/>
              <w:divBdr>
                <w:top w:val="none" w:sz="0" w:space="0" w:color="auto"/>
                <w:left w:val="none" w:sz="0" w:space="0" w:color="auto"/>
                <w:bottom w:val="none" w:sz="0" w:space="0" w:color="auto"/>
                <w:right w:val="none" w:sz="0" w:space="0" w:color="auto"/>
              </w:divBdr>
            </w:div>
          </w:divsChild>
        </w:div>
        <w:div w:id="936475334">
          <w:marLeft w:val="0"/>
          <w:marRight w:val="0"/>
          <w:marTop w:val="0"/>
          <w:marBottom w:val="0"/>
          <w:divBdr>
            <w:top w:val="none" w:sz="0" w:space="0" w:color="auto"/>
            <w:left w:val="none" w:sz="0" w:space="0" w:color="auto"/>
            <w:bottom w:val="none" w:sz="0" w:space="0" w:color="auto"/>
            <w:right w:val="none" w:sz="0" w:space="0" w:color="auto"/>
          </w:divBdr>
        </w:div>
        <w:div w:id="737367306">
          <w:marLeft w:val="0"/>
          <w:marRight w:val="0"/>
          <w:marTop w:val="0"/>
          <w:marBottom w:val="0"/>
          <w:divBdr>
            <w:top w:val="none" w:sz="0" w:space="0" w:color="auto"/>
            <w:left w:val="none" w:sz="0" w:space="0" w:color="auto"/>
            <w:bottom w:val="none" w:sz="0" w:space="0" w:color="auto"/>
            <w:right w:val="none" w:sz="0" w:space="0" w:color="auto"/>
          </w:divBdr>
        </w:div>
        <w:div w:id="322439329">
          <w:marLeft w:val="0"/>
          <w:marRight w:val="0"/>
          <w:marTop w:val="0"/>
          <w:marBottom w:val="0"/>
          <w:divBdr>
            <w:top w:val="none" w:sz="0" w:space="0" w:color="auto"/>
            <w:left w:val="none" w:sz="0" w:space="0" w:color="auto"/>
            <w:bottom w:val="none" w:sz="0" w:space="0" w:color="auto"/>
            <w:right w:val="none" w:sz="0" w:space="0" w:color="auto"/>
          </w:divBdr>
        </w:div>
        <w:div w:id="1518958">
          <w:marLeft w:val="0"/>
          <w:marRight w:val="0"/>
          <w:marTop w:val="0"/>
          <w:marBottom w:val="0"/>
          <w:divBdr>
            <w:top w:val="none" w:sz="0" w:space="0" w:color="auto"/>
            <w:left w:val="none" w:sz="0" w:space="0" w:color="auto"/>
            <w:bottom w:val="none" w:sz="0" w:space="0" w:color="auto"/>
            <w:right w:val="none" w:sz="0" w:space="0" w:color="auto"/>
          </w:divBdr>
        </w:div>
      </w:divsChild>
    </w:div>
    <w:div w:id="1664432891">
      <w:bodyDiv w:val="1"/>
      <w:marLeft w:val="0"/>
      <w:marRight w:val="0"/>
      <w:marTop w:val="0"/>
      <w:marBottom w:val="0"/>
      <w:divBdr>
        <w:top w:val="none" w:sz="0" w:space="0" w:color="auto"/>
        <w:left w:val="none" w:sz="0" w:space="0" w:color="auto"/>
        <w:bottom w:val="none" w:sz="0" w:space="0" w:color="auto"/>
        <w:right w:val="none" w:sz="0" w:space="0" w:color="auto"/>
      </w:divBdr>
      <w:divsChild>
        <w:div w:id="2042198430">
          <w:marLeft w:val="0"/>
          <w:marRight w:val="0"/>
          <w:marTop w:val="0"/>
          <w:marBottom w:val="0"/>
          <w:divBdr>
            <w:top w:val="none" w:sz="0" w:space="0" w:color="auto"/>
            <w:left w:val="none" w:sz="0" w:space="0" w:color="auto"/>
            <w:bottom w:val="none" w:sz="0" w:space="0" w:color="auto"/>
            <w:right w:val="none" w:sz="0" w:space="0" w:color="auto"/>
          </w:divBdr>
          <w:divsChild>
            <w:div w:id="1796631549">
              <w:marLeft w:val="0"/>
              <w:marRight w:val="0"/>
              <w:marTop w:val="0"/>
              <w:marBottom w:val="0"/>
              <w:divBdr>
                <w:top w:val="none" w:sz="0" w:space="0" w:color="auto"/>
                <w:left w:val="none" w:sz="0" w:space="0" w:color="auto"/>
                <w:bottom w:val="none" w:sz="0" w:space="0" w:color="auto"/>
                <w:right w:val="none" w:sz="0" w:space="0" w:color="auto"/>
              </w:divBdr>
            </w:div>
            <w:div w:id="1225988854">
              <w:marLeft w:val="0"/>
              <w:marRight w:val="0"/>
              <w:marTop w:val="0"/>
              <w:marBottom w:val="0"/>
              <w:divBdr>
                <w:top w:val="none" w:sz="0" w:space="0" w:color="auto"/>
                <w:left w:val="none" w:sz="0" w:space="0" w:color="auto"/>
                <w:bottom w:val="none" w:sz="0" w:space="0" w:color="auto"/>
                <w:right w:val="none" w:sz="0" w:space="0" w:color="auto"/>
              </w:divBdr>
            </w:div>
            <w:div w:id="786118908">
              <w:marLeft w:val="0"/>
              <w:marRight w:val="0"/>
              <w:marTop w:val="0"/>
              <w:marBottom w:val="0"/>
              <w:divBdr>
                <w:top w:val="none" w:sz="0" w:space="0" w:color="auto"/>
                <w:left w:val="none" w:sz="0" w:space="0" w:color="auto"/>
                <w:bottom w:val="none" w:sz="0" w:space="0" w:color="auto"/>
                <w:right w:val="none" w:sz="0" w:space="0" w:color="auto"/>
              </w:divBdr>
            </w:div>
            <w:div w:id="428547255">
              <w:marLeft w:val="0"/>
              <w:marRight w:val="0"/>
              <w:marTop w:val="0"/>
              <w:marBottom w:val="0"/>
              <w:divBdr>
                <w:top w:val="none" w:sz="0" w:space="0" w:color="auto"/>
                <w:left w:val="none" w:sz="0" w:space="0" w:color="auto"/>
                <w:bottom w:val="none" w:sz="0" w:space="0" w:color="auto"/>
                <w:right w:val="none" w:sz="0" w:space="0" w:color="auto"/>
              </w:divBdr>
            </w:div>
            <w:div w:id="123617472">
              <w:marLeft w:val="0"/>
              <w:marRight w:val="0"/>
              <w:marTop w:val="0"/>
              <w:marBottom w:val="0"/>
              <w:divBdr>
                <w:top w:val="none" w:sz="0" w:space="0" w:color="auto"/>
                <w:left w:val="none" w:sz="0" w:space="0" w:color="auto"/>
                <w:bottom w:val="none" w:sz="0" w:space="0" w:color="auto"/>
                <w:right w:val="none" w:sz="0" w:space="0" w:color="auto"/>
              </w:divBdr>
            </w:div>
            <w:div w:id="2144076963">
              <w:marLeft w:val="0"/>
              <w:marRight w:val="0"/>
              <w:marTop w:val="0"/>
              <w:marBottom w:val="0"/>
              <w:divBdr>
                <w:top w:val="none" w:sz="0" w:space="0" w:color="auto"/>
                <w:left w:val="none" w:sz="0" w:space="0" w:color="auto"/>
                <w:bottom w:val="none" w:sz="0" w:space="0" w:color="auto"/>
                <w:right w:val="none" w:sz="0" w:space="0" w:color="auto"/>
              </w:divBdr>
            </w:div>
            <w:div w:id="834418629">
              <w:marLeft w:val="0"/>
              <w:marRight w:val="0"/>
              <w:marTop w:val="0"/>
              <w:marBottom w:val="0"/>
              <w:divBdr>
                <w:top w:val="none" w:sz="0" w:space="0" w:color="auto"/>
                <w:left w:val="none" w:sz="0" w:space="0" w:color="auto"/>
                <w:bottom w:val="none" w:sz="0" w:space="0" w:color="auto"/>
                <w:right w:val="none" w:sz="0" w:space="0" w:color="auto"/>
              </w:divBdr>
            </w:div>
            <w:div w:id="473529825">
              <w:marLeft w:val="0"/>
              <w:marRight w:val="0"/>
              <w:marTop w:val="0"/>
              <w:marBottom w:val="0"/>
              <w:divBdr>
                <w:top w:val="none" w:sz="0" w:space="0" w:color="auto"/>
                <w:left w:val="none" w:sz="0" w:space="0" w:color="auto"/>
                <w:bottom w:val="none" w:sz="0" w:space="0" w:color="auto"/>
                <w:right w:val="none" w:sz="0" w:space="0" w:color="auto"/>
              </w:divBdr>
            </w:div>
            <w:div w:id="1931499308">
              <w:marLeft w:val="0"/>
              <w:marRight w:val="0"/>
              <w:marTop w:val="0"/>
              <w:marBottom w:val="0"/>
              <w:divBdr>
                <w:top w:val="none" w:sz="0" w:space="0" w:color="auto"/>
                <w:left w:val="none" w:sz="0" w:space="0" w:color="auto"/>
                <w:bottom w:val="none" w:sz="0" w:space="0" w:color="auto"/>
                <w:right w:val="none" w:sz="0" w:space="0" w:color="auto"/>
              </w:divBdr>
            </w:div>
            <w:div w:id="1315378225">
              <w:marLeft w:val="0"/>
              <w:marRight w:val="0"/>
              <w:marTop w:val="0"/>
              <w:marBottom w:val="0"/>
              <w:divBdr>
                <w:top w:val="none" w:sz="0" w:space="0" w:color="auto"/>
                <w:left w:val="none" w:sz="0" w:space="0" w:color="auto"/>
                <w:bottom w:val="none" w:sz="0" w:space="0" w:color="auto"/>
                <w:right w:val="none" w:sz="0" w:space="0" w:color="auto"/>
              </w:divBdr>
            </w:div>
            <w:div w:id="625697082">
              <w:marLeft w:val="0"/>
              <w:marRight w:val="0"/>
              <w:marTop w:val="0"/>
              <w:marBottom w:val="0"/>
              <w:divBdr>
                <w:top w:val="none" w:sz="0" w:space="0" w:color="auto"/>
                <w:left w:val="none" w:sz="0" w:space="0" w:color="auto"/>
                <w:bottom w:val="none" w:sz="0" w:space="0" w:color="auto"/>
                <w:right w:val="none" w:sz="0" w:space="0" w:color="auto"/>
              </w:divBdr>
            </w:div>
            <w:div w:id="239992923">
              <w:marLeft w:val="0"/>
              <w:marRight w:val="0"/>
              <w:marTop w:val="0"/>
              <w:marBottom w:val="0"/>
              <w:divBdr>
                <w:top w:val="none" w:sz="0" w:space="0" w:color="auto"/>
                <w:left w:val="none" w:sz="0" w:space="0" w:color="auto"/>
                <w:bottom w:val="none" w:sz="0" w:space="0" w:color="auto"/>
                <w:right w:val="none" w:sz="0" w:space="0" w:color="auto"/>
              </w:divBdr>
            </w:div>
            <w:div w:id="928582921">
              <w:marLeft w:val="0"/>
              <w:marRight w:val="0"/>
              <w:marTop w:val="0"/>
              <w:marBottom w:val="0"/>
              <w:divBdr>
                <w:top w:val="none" w:sz="0" w:space="0" w:color="auto"/>
                <w:left w:val="none" w:sz="0" w:space="0" w:color="auto"/>
                <w:bottom w:val="none" w:sz="0" w:space="0" w:color="auto"/>
                <w:right w:val="none" w:sz="0" w:space="0" w:color="auto"/>
              </w:divBdr>
            </w:div>
            <w:div w:id="1260405677">
              <w:marLeft w:val="0"/>
              <w:marRight w:val="0"/>
              <w:marTop w:val="0"/>
              <w:marBottom w:val="0"/>
              <w:divBdr>
                <w:top w:val="none" w:sz="0" w:space="0" w:color="auto"/>
                <w:left w:val="none" w:sz="0" w:space="0" w:color="auto"/>
                <w:bottom w:val="none" w:sz="0" w:space="0" w:color="auto"/>
                <w:right w:val="none" w:sz="0" w:space="0" w:color="auto"/>
              </w:divBdr>
            </w:div>
            <w:div w:id="379940243">
              <w:marLeft w:val="0"/>
              <w:marRight w:val="0"/>
              <w:marTop w:val="0"/>
              <w:marBottom w:val="0"/>
              <w:divBdr>
                <w:top w:val="none" w:sz="0" w:space="0" w:color="auto"/>
                <w:left w:val="none" w:sz="0" w:space="0" w:color="auto"/>
                <w:bottom w:val="none" w:sz="0" w:space="0" w:color="auto"/>
                <w:right w:val="none" w:sz="0" w:space="0" w:color="auto"/>
              </w:divBdr>
            </w:div>
            <w:div w:id="152307308">
              <w:marLeft w:val="0"/>
              <w:marRight w:val="0"/>
              <w:marTop w:val="0"/>
              <w:marBottom w:val="0"/>
              <w:divBdr>
                <w:top w:val="none" w:sz="0" w:space="0" w:color="auto"/>
                <w:left w:val="none" w:sz="0" w:space="0" w:color="auto"/>
                <w:bottom w:val="none" w:sz="0" w:space="0" w:color="auto"/>
                <w:right w:val="none" w:sz="0" w:space="0" w:color="auto"/>
              </w:divBdr>
            </w:div>
            <w:div w:id="1248003146">
              <w:marLeft w:val="0"/>
              <w:marRight w:val="0"/>
              <w:marTop w:val="0"/>
              <w:marBottom w:val="0"/>
              <w:divBdr>
                <w:top w:val="none" w:sz="0" w:space="0" w:color="auto"/>
                <w:left w:val="none" w:sz="0" w:space="0" w:color="auto"/>
                <w:bottom w:val="none" w:sz="0" w:space="0" w:color="auto"/>
                <w:right w:val="none" w:sz="0" w:space="0" w:color="auto"/>
              </w:divBdr>
            </w:div>
            <w:div w:id="390155843">
              <w:marLeft w:val="0"/>
              <w:marRight w:val="0"/>
              <w:marTop w:val="0"/>
              <w:marBottom w:val="0"/>
              <w:divBdr>
                <w:top w:val="none" w:sz="0" w:space="0" w:color="auto"/>
                <w:left w:val="none" w:sz="0" w:space="0" w:color="auto"/>
                <w:bottom w:val="none" w:sz="0" w:space="0" w:color="auto"/>
                <w:right w:val="none" w:sz="0" w:space="0" w:color="auto"/>
              </w:divBdr>
            </w:div>
          </w:divsChild>
        </w:div>
        <w:div w:id="1312245870">
          <w:marLeft w:val="0"/>
          <w:marRight w:val="0"/>
          <w:marTop w:val="0"/>
          <w:marBottom w:val="0"/>
          <w:divBdr>
            <w:top w:val="none" w:sz="0" w:space="0" w:color="auto"/>
            <w:left w:val="none" w:sz="0" w:space="0" w:color="auto"/>
            <w:bottom w:val="none" w:sz="0" w:space="0" w:color="auto"/>
            <w:right w:val="none" w:sz="0" w:space="0" w:color="auto"/>
          </w:divBdr>
        </w:div>
        <w:div w:id="1056202621">
          <w:marLeft w:val="0"/>
          <w:marRight w:val="0"/>
          <w:marTop w:val="0"/>
          <w:marBottom w:val="0"/>
          <w:divBdr>
            <w:top w:val="none" w:sz="0" w:space="0" w:color="auto"/>
            <w:left w:val="none" w:sz="0" w:space="0" w:color="auto"/>
            <w:bottom w:val="none" w:sz="0" w:space="0" w:color="auto"/>
            <w:right w:val="none" w:sz="0" w:space="0" w:color="auto"/>
          </w:divBdr>
        </w:div>
        <w:div w:id="1544177418">
          <w:marLeft w:val="0"/>
          <w:marRight w:val="0"/>
          <w:marTop w:val="0"/>
          <w:marBottom w:val="0"/>
          <w:divBdr>
            <w:top w:val="none" w:sz="0" w:space="0" w:color="auto"/>
            <w:left w:val="none" w:sz="0" w:space="0" w:color="auto"/>
            <w:bottom w:val="none" w:sz="0" w:space="0" w:color="auto"/>
            <w:right w:val="none" w:sz="0" w:space="0" w:color="auto"/>
          </w:divBdr>
        </w:div>
      </w:divsChild>
    </w:div>
    <w:div w:id="1978097361">
      <w:bodyDiv w:val="1"/>
      <w:marLeft w:val="0"/>
      <w:marRight w:val="0"/>
      <w:marTop w:val="0"/>
      <w:marBottom w:val="0"/>
      <w:divBdr>
        <w:top w:val="none" w:sz="0" w:space="0" w:color="auto"/>
        <w:left w:val="none" w:sz="0" w:space="0" w:color="auto"/>
        <w:bottom w:val="none" w:sz="0" w:space="0" w:color="auto"/>
        <w:right w:val="none" w:sz="0" w:space="0" w:color="auto"/>
      </w:divBdr>
      <w:divsChild>
        <w:div w:id="547690737">
          <w:marLeft w:val="0"/>
          <w:marRight w:val="0"/>
          <w:marTop w:val="0"/>
          <w:marBottom w:val="0"/>
          <w:divBdr>
            <w:top w:val="none" w:sz="0" w:space="0" w:color="auto"/>
            <w:left w:val="none" w:sz="0" w:space="0" w:color="auto"/>
            <w:bottom w:val="none" w:sz="0" w:space="0" w:color="auto"/>
            <w:right w:val="none" w:sz="0" w:space="0" w:color="auto"/>
          </w:divBdr>
          <w:divsChild>
            <w:div w:id="1593851948">
              <w:marLeft w:val="0"/>
              <w:marRight w:val="0"/>
              <w:marTop w:val="0"/>
              <w:marBottom w:val="0"/>
              <w:divBdr>
                <w:top w:val="none" w:sz="0" w:space="0" w:color="auto"/>
                <w:left w:val="none" w:sz="0" w:space="0" w:color="auto"/>
                <w:bottom w:val="none" w:sz="0" w:space="0" w:color="auto"/>
                <w:right w:val="none" w:sz="0" w:space="0" w:color="auto"/>
              </w:divBdr>
            </w:div>
            <w:div w:id="2089189003">
              <w:marLeft w:val="0"/>
              <w:marRight w:val="0"/>
              <w:marTop w:val="0"/>
              <w:marBottom w:val="0"/>
              <w:divBdr>
                <w:top w:val="none" w:sz="0" w:space="0" w:color="auto"/>
                <w:left w:val="none" w:sz="0" w:space="0" w:color="auto"/>
                <w:bottom w:val="none" w:sz="0" w:space="0" w:color="auto"/>
                <w:right w:val="none" w:sz="0" w:space="0" w:color="auto"/>
              </w:divBdr>
            </w:div>
            <w:div w:id="116536527">
              <w:marLeft w:val="0"/>
              <w:marRight w:val="0"/>
              <w:marTop w:val="0"/>
              <w:marBottom w:val="0"/>
              <w:divBdr>
                <w:top w:val="none" w:sz="0" w:space="0" w:color="auto"/>
                <w:left w:val="none" w:sz="0" w:space="0" w:color="auto"/>
                <w:bottom w:val="none" w:sz="0" w:space="0" w:color="auto"/>
                <w:right w:val="none" w:sz="0" w:space="0" w:color="auto"/>
              </w:divBdr>
            </w:div>
            <w:div w:id="73093514">
              <w:marLeft w:val="0"/>
              <w:marRight w:val="0"/>
              <w:marTop w:val="0"/>
              <w:marBottom w:val="0"/>
              <w:divBdr>
                <w:top w:val="none" w:sz="0" w:space="0" w:color="auto"/>
                <w:left w:val="none" w:sz="0" w:space="0" w:color="auto"/>
                <w:bottom w:val="none" w:sz="0" w:space="0" w:color="auto"/>
                <w:right w:val="none" w:sz="0" w:space="0" w:color="auto"/>
              </w:divBdr>
            </w:div>
            <w:div w:id="196239987">
              <w:marLeft w:val="0"/>
              <w:marRight w:val="0"/>
              <w:marTop w:val="0"/>
              <w:marBottom w:val="0"/>
              <w:divBdr>
                <w:top w:val="none" w:sz="0" w:space="0" w:color="auto"/>
                <w:left w:val="none" w:sz="0" w:space="0" w:color="auto"/>
                <w:bottom w:val="none" w:sz="0" w:space="0" w:color="auto"/>
                <w:right w:val="none" w:sz="0" w:space="0" w:color="auto"/>
              </w:divBdr>
            </w:div>
            <w:div w:id="163251064">
              <w:marLeft w:val="0"/>
              <w:marRight w:val="0"/>
              <w:marTop w:val="0"/>
              <w:marBottom w:val="0"/>
              <w:divBdr>
                <w:top w:val="none" w:sz="0" w:space="0" w:color="auto"/>
                <w:left w:val="none" w:sz="0" w:space="0" w:color="auto"/>
                <w:bottom w:val="none" w:sz="0" w:space="0" w:color="auto"/>
                <w:right w:val="none" w:sz="0" w:space="0" w:color="auto"/>
              </w:divBdr>
            </w:div>
            <w:div w:id="1547982707">
              <w:marLeft w:val="0"/>
              <w:marRight w:val="0"/>
              <w:marTop w:val="0"/>
              <w:marBottom w:val="0"/>
              <w:divBdr>
                <w:top w:val="none" w:sz="0" w:space="0" w:color="auto"/>
                <w:left w:val="none" w:sz="0" w:space="0" w:color="auto"/>
                <w:bottom w:val="none" w:sz="0" w:space="0" w:color="auto"/>
                <w:right w:val="none" w:sz="0" w:space="0" w:color="auto"/>
              </w:divBdr>
            </w:div>
            <w:div w:id="75397689">
              <w:marLeft w:val="0"/>
              <w:marRight w:val="0"/>
              <w:marTop w:val="0"/>
              <w:marBottom w:val="0"/>
              <w:divBdr>
                <w:top w:val="none" w:sz="0" w:space="0" w:color="auto"/>
                <w:left w:val="none" w:sz="0" w:space="0" w:color="auto"/>
                <w:bottom w:val="none" w:sz="0" w:space="0" w:color="auto"/>
                <w:right w:val="none" w:sz="0" w:space="0" w:color="auto"/>
              </w:divBdr>
            </w:div>
            <w:div w:id="431554657">
              <w:marLeft w:val="0"/>
              <w:marRight w:val="0"/>
              <w:marTop w:val="0"/>
              <w:marBottom w:val="0"/>
              <w:divBdr>
                <w:top w:val="none" w:sz="0" w:space="0" w:color="auto"/>
                <w:left w:val="none" w:sz="0" w:space="0" w:color="auto"/>
                <w:bottom w:val="none" w:sz="0" w:space="0" w:color="auto"/>
                <w:right w:val="none" w:sz="0" w:space="0" w:color="auto"/>
              </w:divBdr>
            </w:div>
            <w:div w:id="190991826">
              <w:marLeft w:val="0"/>
              <w:marRight w:val="0"/>
              <w:marTop w:val="0"/>
              <w:marBottom w:val="0"/>
              <w:divBdr>
                <w:top w:val="none" w:sz="0" w:space="0" w:color="auto"/>
                <w:left w:val="none" w:sz="0" w:space="0" w:color="auto"/>
                <w:bottom w:val="none" w:sz="0" w:space="0" w:color="auto"/>
                <w:right w:val="none" w:sz="0" w:space="0" w:color="auto"/>
              </w:divBdr>
            </w:div>
            <w:div w:id="253587266">
              <w:marLeft w:val="0"/>
              <w:marRight w:val="0"/>
              <w:marTop w:val="0"/>
              <w:marBottom w:val="0"/>
              <w:divBdr>
                <w:top w:val="none" w:sz="0" w:space="0" w:color="auto"/>
                <w:left w:val="none" w:sz="0" w:space="0" w:color="auto"/>
                <w:bottom w:val="none" w:sz="0" w:space="0" w:color="auto"/>
                <w:right w:val="none" w:sz="0" w:space="0" w:color="auto"/>
              </w:divBdr>
            </w:div>
            <w:div w:id="1547334737">
              <w:marLeft w:val="0"/>
              <w:marRight w:val="0"/>
              <w:marTop w:val="0"/>
              <w:marBottom w:val="0"/>
              <w:divBdr>
                <w:top w:val="none" w:sz="0" w:space="0" w:color="auto"/>
                <w:left w:val="none" w:sz="0" w:space="0" w:color="auto"/>
                <w:bottom w:val="none" w:sz="0" w:space="0" w:color="auto"/>
                <w:right w:val="none" w:sz="0" w:space="0" w:color="auto"/>
              </w:divBdr>
            </w:div>
            <w:div w:id="2026057696">
              <w:marLeft w:val="0"/>
              <w:marRight w:val="0"/>
              <w:marTop w:val="0"/>
              <w:marBottom w:val="0"/>
              <w:divBdr>
                <w:top w:val="none" w:sz="0" w:space="0" w:color="auto"/>
                <w:left w:val="none" w:sz="0" w:space="0" w:color="auto"/>
                <w:bottom w:val="none" w:sz="0" w:space="0" w:color="auto"/>
                <w:right w:val="none" w:sz="0" w:space="0" w:color="auto"/>
              </w:divBdr>
            </w:div>
            <w:div w:id="1145120383">
              <w:marLeft w:val="0"/>
              <w:marRight w:val="0"/>
              <w:marTop w:val="0"/>
              <w:marBottom w:val="0"/>
              <w:divBdr>
                <w:top w:val="none" w:sz="0" w:space="0" w:color="auto"/>
                <w:left w:val="none" w:sz="0" w:space="0" w:color="auto"/>
                <w:bottom w:val="none" w:sz="0" w:space="0" w:color="auto"/>
                <w:right w:val="none" w:sz="0" w:space="0" w:color="auto"/>
              </w:divBdr>
            </w:div>
            <w:div w:id="1222253489">
              <w:marLeft w:val="0"/>
              <w:marRight w:val="0"/>
              <w:marTop w:val="0"/>
              <w:marBottom w:val="0"/>
              <w:divBdr>
                <w:top w:val="none" w:sz="0" w:space="0" w:color="auto"/>
                <w:left w:val="none" w:sz="0" w:space="0" w:color="auto"/>
                <w:bottom w:val="none" w:sz="0" w:space="0" w:color="auto"/>
                <w:right w:val="none" w:sz="0" w:space="0" w:color="auto"/>
              </w:divBdr>
            </w:div>
            <w:div w:id="347997177">
              <w:marLeft w:val="0"/>
              <w:marRight w:val="0"/>
              <w:marTop w:val="0"/>
              <w:marBottom w:val="0"/>
              <w:divBdr>
                <w:top w:val="none" w:sz="0" w:space="0" w:color="auto"/>
                <w:left w:val="none" w:sz="0" w:space="0" w:color="auto"/>
                <w:bottom w:val="none" w:sz="0" w:space="0" w:color="auto"/>
                <w:right w:val="none" w:sz="0" w:space="0" w:color="auto"/>
              </w:divBdr>
            </w:div>
            <w:div w:id="1026758151">
              <w:marLeft w:val="0"/>
              <w:marRight w:val="0"/>
              <w:marTop w:val="0"/>
              <w:marBottom w:val="0"/>
              <w:divBdr>
                <w:top w:val="none" w:sz="0" w:space="0" w:color="auto"/>
                <w:left w:val="none" w:sz="0" w:space="0" w:color="auto"/>
                <w:bottom w:val="none" w:sz="0" w:space="0" w:color="auto"/>
                <w:right w:val="none" w:sz="0" w:space="0" w:color="auto"/>
              </w:divBdr>
            </w:div>
            <w:div w:id="562370039">
              <w:marLeft w:val="0"/>
              <w:marRight w:val="0"/>
              <w:marTop w:val="0"/>
              <w:marBottom w:val="0"/>
              <w:divBdr>
                <w:top w:val="none" w:sz="0" w:space="0" w:color="auto"/>
                <w:left w:val="none" w:sz="0" w:space="0" w:color="auto"/>
                <w:bottom w:val="none" w:sz="0" w:space="0" w:color="auto"/>
                <w:right w:val="none" w:sz="0" w:space="0" w:color="auto"/>
              </w:divBdr>
            </w:div>
            <w:div w:id="570190863">
              <w:marLeft w:val="0"/>
              <w:marRight w:val="0"/>
              <w:marTop w:val="0"/>
              <w:marBottom w:val="0"/>
              <w:divBdr>
                <w:top w:val="none" w:sz="0" w:space="0" w:color="auto"/>
                <w:left w:val="none" w:sz="0" w:space="0" w:color="auto"/>
                <w:bottom w:val="none" w:sz="0" w:space="0" w:color="auto"/>
                <w:right w:val="none" w:sz="0" w:space="0" w:color="auto"/>
              </w:divBdr>
            </w:div>
          </w:divsChild>
        </w:div>
        <w:div w:id="1783529391">
          <w:marLeft w:val="0"/>
          <w:marRight w:val="0"/>
          <w:marTop w:val="0"/>
          <w:marBottom w:val="0"/>
          <w:divBdr>
            <w:top w:val="none" w:sz="0" w:space="0" w:color="auto"/>
            <w:left w:val="none" w:sz="0" w:space="0" w:color="auto"/>
            <w:bottom w:val="none" w:sz="0" w:space="0" w:color="auto"/>
            <w:right w:val="none" w:sz="0" w:space="0" w:color="auto"/>
          </w:divBdr>
        </w:div>
        <w:div w:id="2025858248">
          <w:marLeft w:val="0"/>
          <w:marRight w:val="0"/>
          <w:marTop w:val="0"/>
          <w:marBottom w:val="0"/>
          <w:divBdr>
            <w:top w:val="none" w:sz="0" w:space="0" w:color="auto"/>
            <w:left w:val="none" w:sz="0" w:space="0" w:color="auto"/>
            <w:bottom w:val="none" w:sz="0" w:space="0" w:color="auto"/>
            <w:right w:val="none" w:sz="0" w:space="0" w:color="auto"/>
          </w:divBdr>
        </w:div>
        <w:div w:id="455762737">
          <w:marLeft w:val="0"/>
          <w:marRight w:val="0"/>
          <w:marTop w:val="0"/>
          <w:marBottom w:val="0"/>
          <w:divBdr>
            <w:top w:val="none" w:sz="0" w:space="0" w:color="auto"/>
            <w:left w:val="none" w:sz="0" w:space="0" w:color="auto"/>
            <w:bottom w:val="none" w:sz="0" w:space="0" w:color="auto"/>
            <w:right w:val="none" w:sz="0" w:space="0" w:color="auto"/>
          </w:divBdr>
        </w:div>
        <w:div w:id="19170906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700D9FFABCEE41ACD17816B745BBAD" ma:contentTypeVersion="18" ma:contentTypeDescription="Create a new document." ma:contentTypeScope="" ma:versionID="72a6b6088694f66bf5326cbaffeef835">
  <xsd:schema xmlns:xsd="http://www.w3.org/2001/XMLSchema" xmlns:xs="http://www.w3.org/2001/XMLSchema" xmlns:p="http://schemas.microsoft.com/office/2006/metadata/properties" xmlns:ns2="55c18b80-9708-4a7b-bb10-f042237e7971" xmlns:ns3="d24ed698-9dc6-43a3-985c-c47b92e03d1d" targetNamespace="http://schemas.microsoft.com/office/2006/metadata/properties" ma:root="true" ma:fieldsID="7b2ba08d4dfb751658eda7e756acaa5f" ns2:_="" ns3:_="">
    <xsd:import namespace="55c18b80-9708-4a7b-bb10-f042237e7971"/>
    <xsd:import namespace="d24ed698-9dc6-43a3-985c-c47b92e03d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3:SharedWithUsers" minOccurs="0"/>
                <xsd:element ref="ns3:SharedWithDetails"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c18b80-9708-4a7b-bb10-f042237e79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39ba496-2d19-4334-843c-634d20331e4a"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4ed698-9dc6-43a3-985c-c47b92e03d1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8fe15b0-d4d0-440f-8965-70fec95bbde5}" ma:internalName="TaxCatchAll" ma:showField="CatchAllData" ma:web="d24ed698-9dc6-43a3-985c-c47b92e03d1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5c18b80-9708-4a7b-bb10-f042237e7971">
      <Terms xmlns="http://schemas.microsoft.com/office/infopath/2007/PartnerControls"/>
    </lcf76f155ced4ddcb4097134ff3c332f>
    <TaxCatchAll xmlns="d24ed698-9dc6-43a3-985c-c47b92e03d1d" xsi:nil="true"/>
  </documentManagement>
</p:properties>
</file>

<file path=customXml/itemProps1.xml><?xml version="1.0" encoding="utf-8"?>
<ds:datastoreItem xmlns:ds="http://schemas.openxmlformats.org/officeDocument/2006/customXml" ds:itemID="{BE996CD7-3935-4E8B-8209-C83C0C7F99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c18b80-9708-4a7b-bb10-f042237e7971"/>
    <ds:schemaRef ds:uri="d24ed698-9dc6-43a3-985c-c47b92e03d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2529D0-8E03-4000-B1C8-430AA8189BA3}">
  <ds:schemaRefs>
    <ds:schemaRef ds:uri="http://schemas.microsoft.com/sharepoint/v3/contenttype/forms"/>
  </ds:schemaRefs>
</ds:datastoreItem>
</file>

<file path=customXml/itemProps3.xml><?xml version="1.0" encoding="utf-8"?>
<ds:datastoreItem xmlns:ds="http://schemas.openxmlformats.org/officeDocument/2006/customXml" ds:itemID="{B8940F68-EF50-4612-9ABE-2E94BCAB689D}">
  <ds:schemaRefs>
    <ds:schemaRef ds:uri="http://schemas.microsoft.com/office/2006/metadata/properties"/>
    <ds:schemaRef ds:uri="http://schemas.microsoft.com/office/infopath/2007/PartnerControls"/>
    <ds:schemaRef ds:uri="55c18b80-9708-4a7b-bb10-f042237e7971"/>
    <ds:schemaRef ds:uri="d24ed698-9dc6-43a3-985c-c47b92e03d1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295</Words>
  <Characters>1684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CEA</dc:creator>
  <cp:keywords/>
  <dc:description/>
  <cp:lastModifiedBy>CEA</cp:lastModifiedBy>
  <cp:revision>9</cp:revision>
  <dcterms:created xsi:type="dcterms:W3CDTF">2024-02-15T08:47:00Z</dcterms:created>
  <dcterms:modified xsi:type="dcterms:W3CDTF">2024-04-26T09:38:00Z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0x01010050700D9FFABCEE41ACD17816B745BBAD</vt:lpwstr>
  </property>
  <property fmtid="{D5CDD505-2E9C-101B-9397-08002B2CF9AE}" pid="3" name="MediaServiceImageTags">
    <vt:lpwstr/>
  </property>
</Properties>
</file>