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8C46" w14:textId="77777777" w:rsidR="00B10913" w:rsidRDefault="00B10913" w:rsidP="00B10913">
      <w:pPr>
        <w:pStyle w:val="Heading1"/>
        <w:jc w:val="both"/>
        <w:rPr>
          <w:rFonts w:cstheme="majorHAnsi"/>
          <w:b/>
          <w:color w:val="auto"/>
          <w:sz w:val="36"/>
        </w:rPr>
      </w:pPr>
      <w:bookmarkStart w:id="0" w:name="_Toc88674669"/>
      <w:r w:rsidRPr="00236823">
        <w:rPr>
          <w:rFonts w:cstheme="majorHAnsi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370A31EB" wp14:editId="1D29C722">
            <wp:simplePos x="0" y="0"/>
            <wp:positionH relativeFrom="page">
              <wp:align>right</wp:align>
            </wp:positionH>
            <wp:positionV relativeFrom="paragraph">
              <wp:posOffset>-565785</wp:posOffset>
            </wp:positionV>
            <wp:extent cx="7132320" cy="1010285"/>
            <wp:effectExtent l="0" t="0" r="0" b="0"/>
            <wp:wrapNone/>
            <wp:docPr id="4" name="WordPictureWatermark582999439" descr="memo_letterhead_NEW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PictureWatermark582999439" descr="memo_letterhead_NEW-01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8" t="5309" b="85152"/>
                    <a:stretch/>
                  </pic:blipFill>
                  <pic:spPr bwMode="auto">
                    <a:xfrm>
                      <a:off x="0" y="0"/>
                      <a:ext cx="713232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14B8D" w14:textId="6BF0BFDB" w:rsidR="00CA08D4" w:rsidRPr="0002517A" w:rsidRDefault="00CA08D4" w:rsidP="00CA08D4">
      <w:pPr>
        <w:pStyle w:val="Heading1"/>
        <w:jc w:val="both"/>
        <w:rPr>
          <w:rFonts w:cstheme="majorHAnsi"/>
          <w:b/>
          <w:color w:val="auto"/>
          <w:sz w:val="36"/>
        </w:rPr>
      </w:pPr>
      <w:bookmarkStart w:id="1" w:name="_Toc88674665"/>
      <w:bookmarkEnd w:id="0"/>
      <w:r w:rsidRPr="0002517A">
        <w:rPr>
          <w:rFonts w:cstheme="majorHAnsi"/>
          <w:b/>
          <w:color w:val="auto"/>
          <w:sz w:val="36"/>
        </w:rPr>
        <w:t xml:space="preserve">Annex </w:t>
      </w:r>
      <w:r w:rsidR="0076764C">
        <w:rPr>
          <w:rFonts w:cstheme="majorHAnsi"/>
          <w:b/>
          <w:color w:val="auto"/>
          <w:sz w:val="36"/>
        </w:rPr>
        <w:t>4</w:t>
      </w:r>
      <w:r w:rsidRPr="0002517A">
        <w:rPr>
          <w:rFonts w:cstheme="majorHAnsi"/>
          <w:b/>
          <w:color w:val="auto"/>
          <w:sz w:val="36"/>
        </w:rPr>
        <w:t xml:space="preserve">: Proposal Submission Form - Technical Proposal </w:t>
      </w:r>
      <w:bookmarkEnd w:id="1"/>
    </w:p>
    <w:p w14:paraId="626C1CD6" w14:textId="0B99F6DD" w:rsidR="00CA08D4" w:rsidRDefault="00CA08D4" w:rsidP="00CA08D4">
      <w:pPr>
        <w:jc w:val="both"/>
        <w:rPr>
          <w:rFonts w:asciiTheme="majorHAnsi" w:hAnsiTheme="majorHAnsi" w:cstheme="majorHAnsi"/>
          <w:b/>
        </w:rPr>
      </w:pPr>
      <w:r w:rsidRPr="009602BA">
        <w:rPr>
          <w:rFonts w:asciiTheme="majorHAnsi" w:hAnsiTheme="majorHAnsi" w:cstheme="majorHAnsi"/>
          <w:b/>
        </w:rPr>
        <w:t>RFP 02/2021 –Communication</w:t>
      </w:r>
      <w:r w:rsidRPr="006B4155">
        <w:rPr>
          <w:rFonts w:asciiTheme="majorHAnsi" w:hAnsiTheme="majorHAnsi" w:cstheme="majorHAnsi"/>
          <w:b/>
        </w:rPr>
        <w:t xml:space="preserve"> strategy</w:t>
      </w:r>
    </w:p>
    <w:p w14:paraId="689B3BEB" w14:textId="77777777" w:rsidR="00CA08D4" w:rsidRPr="00236823" w:rsidRDefault="00CA08D4" w:rsidP="00CA08D4">
      <w:pPr>
        <w:jc w:val="both"/>
        <w:rPr>
          <w:rFonts w:asciiTheme="majorHAnsi" w:hAnsiTheme="majorHAnsi" w:cstheme="majorHAnsi"/>
        </w:rPr>
      </w:pPr>
      <w:proofErr w:type="gramStart"/>
      <w:r w:rsidRPr="00236823">
        <w:rPr>
          <w:rFonts w:asciiTheme="majorHAnsi" w:hAnsiTheme="majorHAnsi" w:cstheme="majorHAnsi"/>
        </w:rPr>
        <w:t>In order to</w:t>
      </w:r>
      <w:proofErr w:type="gramEnd"/>
      <w:r w:rsidRPr="00236823">
        <w:rPr>
          <w:rFonts w:asciiTheme="majorHAnsi" w:hAnsiTheme="majorHAnsi" w:cstheme="majorHAnsi"/>
        </w:rPr>
        <w:t xml:space="preserve"> simplify the evaluation process and obtain maximum comparability, KCSF requires that all responses to the RFP be organized in the manner and format below.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91"/>
        <w:gridCol w:w="6561"/>
      </w:tblGrid>
      <w:tr w:rsidR="00CA08D4" w:rsidRPr="00236823" w14:paraId="37040BDA" w14:textId="77777777" w:rsidTr="006209A9">
        <w:trPr>
          <w:cantSplit/>
        </w:trPr>
        <w:tc>
          <w:tcPr>
            <w:tcW w:w="1492" w:type="pct"/>
            <w:tcBorders>
              <w:top w:val="nil"/>
              <w:left w:val="nil"/>
            </w:tcBorders>
          </w:tcPr>
          <w:p w14:paraId="2656A214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08" w:type="pct"/>
            <w:shd w:val="pct5" w:color="auto" w:fill="FFFFFF"/>
          </w:tcPr>
          <w:p w14:paraId="6494AED5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Name(s) and address(es) of legal entity or entities submitting this Proposal</w:t>
            </w:r>
          </w:p>
        </w:tc>
      </w:tr>
      <w:tr w:rsidR="00CA08D4" w:rsidRPr="00236823" w14:paraId="10DA70B6" w14:textId="77777777" w:rsidTr="006209A9">
        <w:trPr>
          <w:cantSplit/>
        </w:trPr>
        <w:tc>
          <w:tcPr>
            <w:tcW w:w="1492" w:type="pct"/>
          </w:tcPr>
          <w:p w14:paraId="3147884E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Name of Tenderer:</w:t>
            </w:r>
          </w:p>
        </w:tc>
        <w:tc>
          <w:tcPr>
            <w:tcW w:w="3508" w:type="pct"/>
          </w:tcPr>
          <w:p w14:paraId="2044F79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[Insert Name of Tenderer]</w:t>
            </w:r>
          </w:p>
        </w:tc>
      </w:tr>
      <w:tr w:rsidR="00CA08D4" w:rsidRPr="00236823" w14:paraId="276AB301" w14:textId="77777777" w:rsidTr="006209A9">
        <w:trPr>
          <w:cantSplit/>
        </w:trPr>
        <w:tc>
          <w:tcPr>
            <w:tcW w:w="1492" w:type="pct"/>
          </w:tcPr>
          <w:p w14:paraId="2722B356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Consortium Members</w:t>
            </w:r>
          </w:p>
        </w:tc>
        <w:tc>
          <w:tcPr>
            <w:tcW w:w="3508" w:type="pct"/>
          </w:tcPr>
          <w:p w14:paraId="7946AD13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[Insert Name of Consortium Members if applicable]</w:t>
            </w:r>
          </w:p>
        </w:tc>
      </w:tr>
      <w:tr w:rsidR="00CA08D4" w:rsidRPr="00236823" w14:paraId="1C82FA74" w14:textId="77777777" w:rsidTr="006209A9">
        <w:trPr>
          <w:cantSplit/>
        </w:trPr>
        <w:tc>
          <w:tcPr>
            <w:tcW w:w="1492" w:type="pct"/>
          </w:tcPr>
          <w:p w14:paraId="43620601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Regis. No./Unique No.</w:t>
            </w:r>
          </w:p>
        </w:tc>
        <w:tc>
          <w:tcPr>
            <w:tcW w:w="3508" w:type="pct"/>
          </w:tcPr>
          <w:p w14:paraId="228D29A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7CEFC5F" w14:textId="77777777" w:rsidR="00CA08D4" w:rsidRPr="00236823" w:rsidRDefault="00CA08D4" w:rsidP="00CA08D4">
      <w:pPr>
        <w:jc w:val="both"/>
        <w:rPr>
          <w:rFonts w:asciiTheme="majorHAnsi" w:hAnsiTheme="majorHAnsi" w:cstheme="majorHAnsi"/>
          <w:sz w:val="2"/>
        </w:rPr>
      </w:pPr>
    </w:p>
    <w:p w14:paraId="0AB4A640" w14:textId="77777777" w:rsidR="00CA08D4" w:rsidRPr="00236823" w:rsidRDefault="00CA08D4" w:rsidP="00CA08D4">
      <w:pPr>
        <w:jc w:val="both"/>
        <w:rPr>
          <w:rFonts w:asciiTheme="majorHAnsi" w:hAnsiTheme="majorHAnsi" w:cstheme="majorHAnsi"/>
          <w:b/>
        </w:rPr>
      </w:pPr>
      <w:r w:rsidRPr="00236823">
        <w:rPr>
          <w:rFonts w:asciiTheme="majorHAnsi" w:hAnsiTheme="majorHAnsi" w:cstheme="majorHAnsi"/>
          <w:b/>
        </w:rPr>
        <w:t>CONTACT PERSON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64"/>
        <w:gridCol w:w="6580"/>
      </w:tblGrid>
      <w:tr w:rsidR="00CA08D4" w:rsidRPr="00236823" w14:paraId="5E3901E6" w14:textId="77777777" w:rsidTr="006209A9">
        <w:tc>
          <w:tcPr>
            <w:tcW w:w="1479" w:type="pct"/>
            <w:shd w:val="pct5" w:color="auto" w:fill="FFFFFF"/>
          </w:tcPr>
          <w:p w14:paraId="4F5AA1A4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3521" w:type="pct"/>
          </w:tcPr>
          <w:p w14:paraId="62F7F9D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0C590B12" w14:textId="77777777" w:rsidTr="006209A9">
        <w:tc>
          <w:tcPr>
            <w:tcW w:w="1479" w:type="pct"/>
            <w:shd w:val="pct5" w:color="auto" w:fill="FFFFFF"/>
          </w:tcPr>
          <w:p w14:paraId="4C0ACF5D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3521" w:type="pct"/>
          </w:tcPr>
          <w:p w14:paraId="55C1F175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38BA9358" w14:textId="77777777" w:rsidTr="006209A9">
        <w:tc>
          <w:tcPr>
            <w:tcW w:w="1479" w:type="pct"/>
            <w:shd w:val="pct5" w:color="auto" w:fill="FFFFFF"/>
          </w:tcPr>
          <w:p w14:paraId="4F0A64C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3521" w:type="pct"/>
          </w:tcPr>
          <w:p w14:paraId="5CC97C83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7FAFA0FC" w14:textId="77777777" w:rsidTr="006209A9">
        <w:tc>
          <w:tcPr>
            <w:tcW w:w="1479" w:type="pct"/>
            <w:shd w:val="pct5" w:color="auto" w:fill="FFFFFF"/>
          </w:tcPr>
          <w:p w14:paraId="68B36411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3521" w:type="pct"/>
          </w:tcPr>
          <w:p w14:paraId="4512DCDB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3A22BA4A" w14:textId="77777777" w:rsidTr="006209A9">
        <w:tc>
          <w:tcPr>
            <w:tcW w:w="1479" w:type="pct"/>
            <w:shd w:val="pct5" w:color="auto" w:fill="FFFFFF"/>
          </w:tcPr>
          <w:p w14:paraId="0FBFE52D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3521" w:type="pct"/>
          </w:tcPr>
          <w:p w14:paraId="4FC7AC1D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15175FB" w14:textId="77777777" w:rsidR="00CA08D4" w:rsidRPr="00236823" w:rsidRDefault="00CA08D4" w:rsidP="00CA08D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D281ADE" w14:textId="77777777" w:rsidR="00CA08D4" w:rsidRPr="00236823" w:rsidRDefault="00CA08D4" w:rsidP="00CA08D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</w:rPr>
      </w:pPr>
      <w:r w:rsidRPr="00236823">
        <w:rPr>
          <w:rFonts w:asciiTheme="majorHAnsi" w:hAnsiTheme="majorHAnsi" w:cstheme="majorHAnsi"/>
          <w:b/>
        </w:rPr>
        <w:t xml:space="preserve">Understanding of the </w:t>
      </w:r>
      <w:proofErr w:type="spellStart"/>
      <w:r w:rsidRPr="00236823">
        <w:rPr>
          <w:rFonts w:asciiTheme="majorHAnsi" w:hAnsiTheme="majorHAnsi" w:cstheme="majorHAnsi"/>
          <w:b/>
        </w:rPr>
        <w:t>ToR</w:t>
      </w:r>
      <w:proofErr w:type="spellEnd"/>
      <w:r w:rsidRPr="00236823">
        <w:rPr>
          <w:rFonts w:asciiTheme="majorHAnsi" w:hAnsiTheme="majorHAnsi" w:cstheme="majorHAnsi"/>
          <w:b/>
        </w:rPr>
        <w:t xml:space="preserve"> and Service Approach</w:t>
      </w:r>
    </w:p>
    <w:p w14:paraId="569B73B7" w14:textId="77777777" w:rsidR="00CA08D4" w:rsidRPr="00236823" w:rsidRDefault="00CA08D4" w:rsidP="00CA08D4">
      <w:pPr>
        <w:jc w:val="both"/>
        <w:rPr>
          <w:rFonts w:asciiTheme="majorHAnsi" w:hAnsiTheme="majorHAnsi" w:cstheme="majorHAnsi"/>
          <w:b/>
        </w:rPr>
      </w:pPr>
      <w:r w:rsidRPr="00236823">
        <w:rPr>
          <w:rFonts w:asciiTheme="majorHAnsi" w:hAnsiTheme="majorHAnsi" w:cstheme="majorHAnsi"/>
        </w:rPr>
        <w:t>Describe your understanding of the work to be performed, and your firm’s/</w:t>
      </w:r>
      <w:r>
        <w:rPr>
          <w:rFonts w:asciiTheme="majorHAnsi" w:hAnsiTheme="majorHAnsi" w:cstheme="majorHAnsi"/>
        </w:rPr>
        <w:t>team</w:t>
      </w:r>
      <w:r w:rsidRPr="00236823">
        <w:rPr>
          <w:rFonts w:asciiTheme="majorHAnsi" w:hAnsiTheme="majorHAnsi" w:cstheme="majorHAnsi"/>
        </w:rPr>
        <w:t xml:space="preserve"> of experts’ ability and approach to perform the work within the provided </w:t>
      </w:r>
      <w:r>
        <w:rPr>
          <w:rFonts w:asciiTheme="majorHAnsi" w:hAnsiTheme="majorHAnsi" w:cstheme="majorHAnsi"/>
        </w:rPr>
        <w:t>time</w:t>
      </w:r>
      <w:r w:rsidRPr="00236823">
        <w:rPr>
          <w:rFonts w:asciiTheme="majorHAnsi" w:hAnsiTheme="majorHAnsi" w:cstheme="majorHAnsi"/>
        </w:rPr>
        <w:t>frame.</w:t>
      </w:r>
    </w:p>
    <w:p w14:paraId="24B30EBF" w14:textId="77777777" w:rsidR="00CA08D4" w:rsidRPr="00236823" w:rsidRDefault="00CA08D4" w:rsidP="00CA08D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</w:rPr>
      </w:pPr>
      <w:r w:rsidRPr="00236823">
        <w:rPr>
          <w:rFonts w:asciiTheme="majorHAnsi" w:hAnsiTheme="majorHAnsi" w:cstheme="majorHAnsi"/>
          <w:b/>
        </w:rPr>
        <w:t>Methodology</w:t>
      </w:r>
    </w:p>
    <w:p w14:paraId="04497202" w14:textId="77777777" w:rsidR="00CA08D4" w:rsidRPr="00236823" w:rsidRDefault="00CA08D4" w:rsidP="00CA08D4">
      <w:pPr>
        <w:jc w:val="both"/>
        <w:rPr>
          <w:rFonts w:asciiTheme="majorHAnsi" w:hAnsiTheme="majorHAnsi" w:cstheme="majorHAnsi"/>
        </w:rPr>
      </w:pPr>
      <w:r w:rsidRPr="00252A5B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 xml:space="preserve">methodology to be proposed for the </w:t>
      </w:r>
      <w:r w:rsidRPr="00252A5B">
        <w:rPr>
          <w:rFonts w:asciiTheme="majorHAnsi" w:hAnsiTheme="majorHAnsi" w:cstheme="majorHAnsi"/>
        </w:rPr>
        <w:t xml:space="preserve">Communication Strategy should </w:t>
      </w:r>
      <w:r>
        <w:rPr>
          <w:rFonts w:asciiTheme="majorHAnsi" w:hAnsiTheme="majorHAnsi" w:cstheme="majorHAnsi"/>
        </w:rPr>
        <w:t xml:space="preserve">ensure that the strategy will </w:t>
      </w:r>
      <w:r w:rsidRPr="00252A5B">
        <w:rPr>
          <w:rFonts w:asciiTheme="majorHAnsi" w:hAnsiTheme="majorHAnsi" w:cstheme="majorHAnsi"/>
        </w:rPr>
        <w:t>at minimum define general communication goals and objectives, specific communication channels, specific audiences, key messages, as well as an action plan for implementation of strategic communication activities.</w:t>
      </w:r>
      <w:r>
        <w:rPr>
          <w:rFonts w:asciiTheme="majorHAnsi" w:hAnsiTheme="majorHAnsi" w:cstheme="majorHAnsi"/>
        </w:rPr>
        <w:t xml:space="preserve"> In addition, the </w:t>
      </w:r>
      <w:r w:rsidRPr="00252A5B">
        <w:rPr>
          <w:rFonts w:asciiTheme="majorHAnsi" w:hAnsiTheme="majorHAnsi" w:cstheme="majorHAnsi"/>
        </w:rPr>
        <w:t>costed implementation plan for the advocacy and communication strategy including the annual activities related to advocacy and communication</w:t>
      </w:r>
      <w:r>
        <w:rPr>
          <w:rFonts w:asciiTheme="majorHAnsi" w:hAnsiTheme="majorHAnsi" w:cstheme="majorHAnsi"/>
        </w:rPr>
        <w:t xml:space="preserve"> should be submitted.  </w:t>
      </w:r>
    </w:p>
    <w:p w14:paraId="10A7682F" w14:textId="4CF5D0AF" w:rsidR="00CA08D4" w:rsidRPr="00065DB9" w:rsidRDefault="00CA08D4" w:rsidP="00CA08D4">
      <w:pPr>
        <w:ind w:firstLine="720"/>
        <w:jc w:val="both"/>
        <w:rPr>
          <w:rFonts w:asciiTheme="majorHAnsi" w:hAnsiTheme="majorHAnsi" w:cstheme="majorHAnsi"/>
          <w:bCs/>
        </w:rPr>
      </w:pPr>
      <w:r w:rsidRPr="00236823">
        <w:rPr>
          <w:rFonts w:asciiTheme="majorHAnsi" w:hAnsiTheme="majorHAnsi" w:cstheme="majorHAnsi"/>
          <w:b/>
        </w:rPr>
        <w:t xml:space="preserve">B1. Outline Implementation Plan </w:t>
      </w:r>
      <w:r w:rsidR="00065DB9" w:rsidRPr="00065DB9">
        <w:rPr>
          <w:rFonts w:asciiTheme="majorHAnsi" w:hAnsiTheme="majorHAnsi" w:cstheme="majorHAnsi"/>
          <w:bCs/>
        </w:rPr>
        <w:t>(add columns for weeks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2"/>
        <w:gridCol w:w="328"/>
        <w:gridCol w:w="328"/>
        <w:gridCol w:w="328"/>
        <w:gridCol w:w="328"/>
        <w:gridCol w:w="328"/>
        <w:gridCol w:w="328"/>
      </w:tblGrid>
      <w:tr w:rsidR="00CA08D4" w:rsidRPr="00236823" w14:paraId="143A7925" w14:textId="77777777" w:rsidTr="006209A9"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0154820F" w14:textId="77777777" w:rsidR="00CA08D4" w:rsidRPr="00236823" w:rsidRDefault="00CA08D4" w:rsidP="006209A9">
            <w:pPr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 xml:space="preserve">Activities and sub-activities </w:t>
            </w:r>
          </w:p>
        </w:tc>
        <w:tc>
          <w:tcPr>
            <w:tcW w:w="0" w:type="auto"/>
            <w:gridSpan w:val="6"/>
            <w:shd w:val="clear" w:color="auto" w:fill="F2F2F2" w:themeFill="background1" w:themeFillShade="F2"/>
          </w:tcPr>
          <w:p w14:paraId="220E28A8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 xml:space="preserve">Weeks </w:t>
            </w:r>
          </w:p>
        </w:tc>
      </w:tr>
      <w:tr w:rsidR="00CA08D4" w:rsidRPr="00236823" w14:paraId="67EC10AE" w14:textId="77777777" w:rsidTr="006209A9">
        <w:tc>
          <w:tcPr>
            <w:tcW w:w="0" w:type="auto"/>
            <w:vMerge/>
          </w:tcPr>
          <w:p w14:paraId="224643B1" w14:textId="77777777" w:rsidR="00CA08D4" w:rsidRPr="00BF5221" w:rsidRDefault="00CA08D4" w:rsidP="006209A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pacing w:val="-2"/>
              </w:rPr>
            </w:pPr>
          </w:p>
        </w:tc>
        <w:tc>
          <w:tcPr>
            <w:tcW w:w="0" w:type="auto"/>
          </w:tcPr>
          <w:p w14:paraId="7C9FA4D1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0" w:type="auto"/>
          </w:tcPr>
          <w:p w14:paraId="1382E160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0" w:type="auto"/>
          </w:tcPr>
          <w:p w14:paraId="1F0CC9E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0" w:type="auto"/>
          </w:tcPr>
          <w:p w14:paraId="48AAC5A9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0" w:type="auto"/>
          </w:tcPr>
          <w:p w14:paraId="5A6DD250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0" w:type="auto"/>
          </w:tcPr>
          <w:p w14:paraId="422A32CF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CA08D4" w:rsidRPr="00236823" w14:paraId="1FD7411E" w14:textId="77777777" w:rsidTr="006209A9">
        <w:tc>
          <w:tcPr>
            <w:tcW w:w="0" w:type="auto"/>
          </w:tcPr>
          <w:p w14:paraId="6648C91D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11583894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007F2D7B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2A008580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710E53B8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4DAEA57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400F23A5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7457098E" w14:textId="77777777" w:rsidTr="006209A9">
        <w:tc>
          <w:tcPr>
            <w:tcW w:w="0" w:type="auto"/>
          </w:tcPr>
          <w:p w14:paraId="1FE9DD03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T</w:t>
            </w:r>
            <w:r w:rsidRPr="00BF5221">
              <w:rPr>
                <w:rFonts w:asciiTheme="majorHAnsi" w:hAnsiTheme="majorHAnsi" w:cstheme="majorHAnsi"/>
              </w:rPr>
              <w:t xml:space="preserve">he proposed table of contents and the proposed structure of the </w:t>
            </w:r>
            <w:r>
              <w:rPr>
                <w:rFonts w:asciiTheme="majorHAnsi" w:hAnsiTheme="majorHAnsi" w:cstheme="majorHAnsi"/>
              </w:rPr>
              <w:t xml:space="preserve">Communication Strategy </w:t>
            </w:r>
            <w:r w:rsidRPr="00BF5221">
              <w:rPr>
                <w:rFonts w:asciiTheme="majorHAnsi" w:hAnsiTheme="majorHAnsi" w:cstheme="majorHAnsi"/>
              </w:rPr>
              <w:t>is submitted to KCSF for review &amp; approval</w:t>
            </w:r>
          </w:p>
        </w:tc>
        <w:tc>
          <w:tcPr>
            <w:tcW w:w="0" w:type="auto"/>
          </w:tcPr>
          <w:p w14:paraId="69D0900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0131875B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64224D60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12FF593C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690F0D50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017EB0F3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69AA75C8" w14:textId="77777777" w:rsidTr="006209A9">
        <w:tc>
          <w:tcPr>
            <w:tcW w:w="0" w:type="auto"/>
          </w:tcPr>
          <w:p w14:paraId="4A167E07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Draft Communication Strategy and Costed implementation plan are submitted to KCSF</w:t>
            </w:r>
          </w:p>
        </w:tc>
        <w:tc>
          <w:tcPr>
            <w:tcW w:w="0" w:type="auto"/>
          </w:tcPr>
          <w:p w14:paraId="5BEDB81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49BB6919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35BBC6C3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7FC50924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44FCB645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2DE94936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3B3BBF32" w14:textId="77777777" w:rsidTr="006209A9">
        <w:tc>
          <w:tcPr>
            <w:tcW w:w="0" w:type="auto"/>
          </w:tcPr>
          <w:p w14:paraId="4B755957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-2"/>
              </w:rPr>
              <w:t>F</w:t>
            </w:r>
            <w:r w:rsidRPr="00BF5221">
              <w:rPr>
                <w:rFonts w:asciiTheme="majorHAnsi" w:hAnsiTheme="majorHAnsi" w:cstheme="majorHAnsi"/>
                <w:spacing w:val="-2"/>
              </w:rPr>
              <w:t xml:space="preserve">inal </w:t>
            </w:r>
            <w:r>
              <w:rPr>
                <w:rFonts w:asciiTheme="majorHAnsi" w:hAnsiTheme="majorHAnsi" w:cstheme="majorHAnsi"/>
                <w:spacing w:val="-2"/>
              </w:rPr>
              <w:t>Communication Strategy after the revision of KCSF comments is submitted</w:t>
            </w:r>
          </w:p>
        </w:tc>
        <w:tc>
          <w:tcPr>
            <w:tcW w:w="0" w:type="auto"/>
          </w:tcPr>
          <w:p w14:paraId="6FF136B8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13CD2210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3FA084F9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0C1A110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5F0C522C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76B93BE5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E22B681" w14:textId="77777777" w:rsidR="00CA08D4" w:rsidRPr="00236823" w:rsidRDefault="00CA08D4" w:rsidP="00CA08D4">
      <w:pPr>
        <w:ind w:firstLine="720"/>
        <w:jc w:val="both"/>
        <w:rPr>
          <w:rFonts w:asciiTheme="majorHAnsi" w:hAnsiTheme="majorHAnsi" w:cstheme="majorHAnsi"/>
          <w:b/>
        </w:rPr>
      </w:pPr>
    </w:p>
    <w:p w14:paraId="14C06ECC" w14:textId="77777777" w:rsidR="00CA08D4" w:rsidRPr="00236823" w:rsidRDefault="00CA08D4" w:rsidP="00CA08D4">
      <w:pPr>
        <w:ind w:firstLine="720"/>
        <w:jc w:val="both"/>
        <w:rPr>
          <w:rFonts w:asciiTheme="majorHAnsi" w:hAnsiTheme="majorHAnsi" w:cstheme="majorHAnsi"/>
          <w:b/>
        </w:rPr>
      </w:pPr>
      <w:r w:rsidRPr="00236823">
        <w:rPr>
          <w:rFonts w:asciiTheme="majorHAnsi" w:hAnsiTheme="majorHAnsi" w:cstheme="majorHAnsi"/>
          <w:b/>
        </w:rPr>
        <w:t>B2. Personnel Assignment Chart</w:t>
      </w:r>
    </w:p>
    <w:p w14:paraId="35674C5F" w14:textId="77777777" w:rsidR="00CA08D4" w:rsidRPr="00236823" w:rsidRDefault="00CA08D4" w:rsidP="00CA08D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When preparing t</w:t>
      </w:r>
      <w:r w:rsidRPr="00236823">
        <w:rPr>
          <w:rFonts w:asciiTheme="majorHAnsi" w:hAnsiTheme="majorHAnsi" w:cstheme="majorHAnsi"/>
        </w:rPr>
        <w:t xml:space="preserve">he personnel assignment chart </w:t>
      </w:r>
      <w:r>
        <w:rPr>
          <w:rFonts w:asciiTheme="majorHAnsi" w:hAnsiTheme="majorHAnsi" w:cstheme="majorHAnsi"/>
        </w:rPr>
        <w:t xml:space="preserve">please note to connect it with </w:t>
      </w:r>
      <w:r w:rsidRPr="00236823">
        <w:rPr>
          <w:rFonts w:asciiTheme="majorHAnsi" w:hAnsiTheme="majorHAnsi" w:cstheme="majorHAnsi"/>
        </w:rPr>
        <w:t xml:space="preserve">the proposed </w:t>
      </w:r>
      <w:r>
        <w:rPr>
          <w:rFonts w:asciiTheme="majorHAnsi" w:hAnsiTheme="majorHAnsi" w:cstheme="majorHAnsi"/>
        </w:rPr>
        <w:t>implementation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3"/>
        <w:gridCol w:w="1857"/>
        <w:gridCol w:w="1049"/>
        <w:gridCol w:w="1049"/>
        <w:gridCol w:w="967"/>
        <w:gridCol w:w="1047"/>
        <w:gridCol w:w="1128"/>
        <w:gridCol w:w="1030"/>
      </w:tblGrid>
      <w:tr w:rsidR="00CA08D4" w:rsidRPr="00236823" w14:paraId="7267DC7D" w14:textId="77777777" w:rsidTr="006209A9">
        <w:tc>
          <w:tcPr>
            <w:tcW w:w="654" w:type="pct"/>
            <w:vMerge w:val="restart"/>
            <w:shd w:val="clear" w:color="auto" w:fill="F2F2F2" w:themeFill="background1" w:themeFillShade="F2"/>
            <w:vAlign w:val="center"/>
          </w:tcPr>
          <w:p w14:paraId="56E99E3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Task /</w:t>
            </w:r>
          </w:p>
          <w:p w14:paraId="5B66BB28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Activity No.</w:t>
            </w:r>
          </w:p>
        </w:tc>
        <w:tc>
          <w:tcPr>
            <w:tcW w:w="993" w:type="pct"/>
            <w:vMerge w:val="restart"/>
            <w:shd w:val="clear" w:color="auto" w:fill="F2F2F2" w:themeFill="background1" w:themeFillShade="F2"/>
            <w:vAlign w:val="center"/>
          </w:tcPr>
          <w:p w14:paraId="0F26C2F4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Task / Activity</w:t>
            </w:r>
          </w:p>
          <w:p w14:paraId="5D11C0D0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3353" w:type="pct"/>
            <w:gridSpan w:val="6"/>
            <w:shd w:val="clear" w:color="auto" w:fill="F2F2F2" w:themeFill="background1" w:themeFillShade="F2"/>
          </w:tcPr>
          <w:p w14:paraId="0D1ED1EB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Key Personnel</w:t>
            </w:r>
          </w:p>
        </w:tc>
      </w:tr>
      <w:tr w:rsidR="00CA08D4" w:rsidRPr="00236823" w14:paraId="5C4A171B" w14:textId="77777777" w:rsidTr="006209A9">
        <w:trPr>
          <w:cantSplit/>
          <w:trHeight w:val="1134"/>
        </w:trPr>
        <w:tc>
          <w:tcPr>
            <w:tcW w:w="654" w:type="pct"/>
            <w:vMerge/>
          </w:tcPr>
          <w:p w14:paraId="1582A97D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pct"/>
            <w:vMerge/>
          </w:tcPr>
          <w:p w14:paraId="50ACE079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1" w:type="pct"/>
            <w:textDirection w:val="btLr"/>
          </w:tcPr>
          <w:p w14:paraId="132C676A" w14:textId="77777777" w:rsidR="00CA08D4" w:rsidRPr="00236823" w:rsidRDefault="00CA08D4" w:rsidP="006209A9">
            <w:pPr>
              <w:ind w:left="113"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236823">
              <w:rPr>
                <w:rFonts w:asciiTheme="majorHAnsi" w:hAnsiTheme="majorHAnsi" w:cstheme="majorHAnsi"/>
                <w:sz w:val="18"/>
              </w:rPr>
              <w:t>Name and Position</w:t>
            </w:r>
          </w:p>
        </w:tc>
        <w:tc>
          <w:tcPr>
            <w:tcW w:w="561" w:type="pct"/>
            <w:textDirection w:val="btLr"/>
          </w:tcPr>
          <w:p w14:paraId="2987FEBD" w14:textId="77777777" w:rsidR="00CA08D4" w:rsidRPr="00236823" w:rsidRDefault="00CA08D4" w:rsidP="006209A9">
            <w:pPr>
              <w:ind w:left="113"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236823">
              <w:rPr>
                <w:rFonts w:asciiTheme="majorHAnsi" w:hAnsiTheme="majorHAnsi" w:cstheme="majorHAnsi"/>
                <w:sz w:val="18"/>
              </w:rPr>
              <w:t>Name and Position</w:t>
            </w:r>
          </w:p>
        </w:tc>
        <w:tc>
          <w:tcPr>
            <w:tcW w:w="517" w:type="pct"/>
            <w:textDirection w:val="btLr"/>
          </w:tcPr>
          <w:p w14:paraId="61445919" w14:textId="77777777" w:rsidR="00CA08D4" w:rsidRPr="00236823" w:rsidRDefault="00CA08D4" w:rsidP="006209A9">
            <w:pPr>
              <w:ind w:left="113" w:right="113"/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  <w:sz w:val="18"/>
              </w:rPr>
              <w:t>Name and Position</w:t>
            </w:r>
          </w:p>
        </w:tc>
        <w:tc>
          <w:tcPr>
            <w:tcW w:w="560" w:type="pct"/>
            <w:textDirection w:val="btLr"/>
          </w:tcPr>
          <w:p w14:paraId="161AF604" w14:textId="77777777" w:rsidR="00CA08D4" w:rsidRPr="00236823" w:rsidRDefault="00CA08D4" w:rsidP="006209A9">
            <w:pPr>
              <w:ind w:left="113" w:right="113"/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  <w:sz w:val="18"/>
              </w:rPr>
              <w:t>Name and Position</w:t>
            </w:r>
          </w:p>
        </w:tc>
        <w:tc>
          <w:tcPr>
            <w:tcW w:w="603" w:type="pct"/>
            <w:textDirection w:val="btLr"/>
          </w:tcPr>
          <w:p w14:paraId="235CBA71" w14:textId="77777777" w:rsidR="00CA08D4" w:rsidRPr="00236823" w:rsidRDefault="00CA08D4" w:rsidP="006209A9">
            <w:pPr>
              <w:ind w:left="113" w:right="113"/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  <w:sz w:val="18"/>
              </w:rPr>
              <w:t>Name and Position</w:t>
            </w:r>
          </w:p>
        </w:tc>
        <w:tc>
          <w:tcPr>
            <w:tcW w:w="551" w:type="pct"/>
            <w:textDirection w:val="btLr"/>
          </w:tcPr>
          <w:p w14:paraId="3769435D" w14:textId="77777777" w:rsidR="00CA08D4" w:rsidRPr="00236823" w:rsidRDefault="00CA08D4" w:rsidP="006209A9">
            <w:pPr>
              <w:ind w:left="113" w:right="113"/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  <w:sz w:val="18"/>
              </w:rPr>
              <w:t>Name and Position</w:t>
            </w:r>
          </w:p>
        </w:tc>
      </w:tr>
      <w:tr w:rsidR="00CA08D4" w:rsidRPr="00236823" w14:paraId="7684D26C" w14:textId="77777777" w:rsidTr="006209A9">
        <w:tc>
          <w:tcPr>
            <w:tcW w:w="654" w:type="pct"/>
          </w:tcPr>
          <w:p w14:paraId="21655C39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993" w:type="pct"/>
          </w:tcPr>
          <w:p w14:paraId="488FC26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1" w:type="pct"/>
          </w:tcPr>
          <w:p w14:paraId="4E2114F9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1" w:type="pct"/>
          </w:tcPr>
          <w:p w14:paraId="662E7975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7" w:type="pct"/>
          </w:tcPr>
          <w:p w14:paraId="1FF67804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0" w:type="pct"/>
          </w:tcPr>
          <w:p w14:paraId="4D66E441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03" w:type="pct"/>
          </w:tcPr>
          <w:p w14:paraId="7F4F714B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51" w:type="pct"/>
          </w:tcPr>
          <w:p w14:paraId="25BA48B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263923ED" w14:textId="77777777" w:rsidTr="006209A9">
        <w:tc>
          <w:tcPr>
            <w:tcW w:w="654" w:type="pct"/>
          </w:tcPr>
          <w:p w14:paraId="608964AE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pct"/>
          </w:tcPr>
          <w:p w14:paraId="11E85356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1" w:type="pct"/>
          </w:tcPr>
          <w:p w14:paraId="18D1C1D7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1" w:type="pct"/>
          </w:tcPr>
          <w:p w14:paraId="42062667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7" w:type="pct"/>
          </w:tcPr>
          <w:p w14:paraId="00FC1A55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0" w:type="pct"/>
          </w:tcPr>
          <w:p w14:paraId="628AEB58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03" w:type="pct"/>
          </w:tcPr>
          <w:p w14:paraId="06737F37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51" w:type="pct"/>
          </w:tcPr>
          <w:p w14:paraId="17E423AB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7F14C023" w14:textId="77777777" w:rsidTr="006209A9">
        <w:tc>
          <w:tcPr>
            <w:tcW w:w="654" w:type="pct"/>
          </w:tcPr>
          <w:p w14:paraId="7923F58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pct"/>
          </w:tcPr>
          <w:p w14:paraId="738FA30B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1" w:type="pct"/>
          </w:tcPr>
          <w:p w14:paraId="686EDD3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1" w:type="pct"/>
          </w:tcPr>
          <w:p w14:paraId="0028BF47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7" w:type="pct"/>
          </w:tcPr>
          <w:p w14:paraId="363EC0C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0" w:type="pct"/>
          </w:tcPr>
          <w:p w14:paraId="2076CF7E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03" w:type="pct"/>
          </w:tcPr>
          <w:p w14:paraId="0902C8ED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51" w:type="pct"/>
          </w:tcPr>
          <w:p w14:paraId="4AE2EFC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0EDAB746" w14:textId="77777777" w:rsidTr="006209A9">
        <w:tc>
          <w:tcPr>
            <w:tcW w:w="654" w:type="pct"/>
          </w:tcPr>
          <w:p w14:paraId="5A1BF6AC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pct"/>
          </w:tcPr>
          <w:p w14:paraId="7DD31D57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Add rows below:</w:t>
            </w:r>
          </w:p>
        </w:tc>
        <w:tc>
          <w:tcPr>
            <w:tcW w:w="561" w:type="pct"/>
          </w:tcPr>
          <w:p w14:paraId="27199249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1" w:type="pct"/>
          </w:tcPr>
          <w:p w14:paraId="1B0DC1C7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7" w:type="pct"/>
          </w:tcPr>
          <w:p w14:paraId="79CFBF2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60" w:type="pct"/>
          </w:tcPr>
          <w:p w14:paraId="31E5A03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03" w:type="pct"/>
          </w:tcPr>
          <w:p w14:paraId="51408F2F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51" w:type="pct"/>
          </w:tcPr>
          <w:p w14:paraId="34C1EE2B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7B5AF20" w14:textId="77777777" w:rsidR="00CA08D4" w:rsidRPr="00236823" w:rsidRDefault="00CA08D4" w:rsidP="00CA08D4">
      <w:pPr>
        <w:jc w:val="both"/>
        <w:rPr>
          <w:rFonts w:asciiTheme="majorHAnsi" w:hAnsiTheme="majorHAnsi" w:cstheme="majorHAnsi"/>
        </w:rPr>
      </w:pPr>
    </w:p>
    <w:p w14:paraId="100C4F65" w14:textId="77777777" w:rsidR="00CA08D4" w:rsidRPr="00236823" w:rsidRDefault="00CA08D4" w:rsidP="00CA08D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</w:rPr>
      </w:pPr>
      <w:r w:rsidRPr="00236823">
        <w:rPr>
          <w:rFonts w:asciiTheme="majorHAnsi" w:hAnsiTheme="majorHAnsi" w:cstheme="majorHAnsi"/>
          <w:b/>
        </w:rPr>
        <w:t xml:space="preserve">System of quality control to guarantee quality of services and adherence to deadlines </w:t>
      </w:r>
    </w:p>
    <w:p w14:paraId="434E9767" w14:textId="77777777" w:rsidR="00CA08D4" w:rsidRPr="00236823" w:rsidRDefault="00CA08D4" w:rsidP="00CA08D4">
      <w:pPr>
        <w:jc w:val="both"/>
        <w:rPr>
          <w:rFonts w:asciiTheme="majorHAnsi" w:hAnsiTheme="majorHAnsi" w:cstheme="majorHAnsi"/>
        </w:rPr>
      </w:pPr>
      <w:r w:rsidRPr="00236823">
        <w:rPr>
          <w:rFonts w:asciiTheme="majorHAnsi" w:hAnsiTheme="majorHAnsi" w:cstheme="majorHAnsi"/>
        </w:rPr>
        <w:t xml:space="preserve">Presentation of methods and systems </w:t>
      </w:r>
      <w:r>
        <w:rPr>
          <w:rFonts w:asciiTheme="majorHAnsi" w:hAnsiTheme="majorHAnsi" w:cstheme="majorHAnsi"/>
        </w:rPr>
        <w:t xml:space="preserve">to be applied to ensure quality control and compliance with </w:t>
      </w:r>
      <w:r w:rsidRPr="00236823">
        <w:rPr>
          <w:rFonts w:asciiTheme="majorHAnsi" w:hAnsiTheme="majorHAnsi" w:cstheme="majorHAnsi"/>
        </w:rPr>
        <w:t xml:space="preserve">deadlines and budget. </w:t>
      </w:r>
    </w:p>
    <w:p w14:paraId="39132FB9" w14:textId="77777777" w:rsidR="00CA08D4" w:rsidRPr="00236823" w:rsidRDefault="00CA08D4" w:rsidP="00CA08D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</w:rPr>
      </w:pPr>
      <w:r w:rsidRPr="00236823">
        <w:rPr>
          <w:rFonts w:asciiTheme="majorHAnsi" w:hAnsiTheme="majorHAnsi" w:cstheme="majorHAnsi"/>
          <w:b/>
        </w:rPr>
        <w:t>Team Qualification</w:t>
      </w:r>
    </w:p>
    <w:p w14:paraId="301A95DD" w14:textId="77777777" w:rsidR="00CA08D4" w:rsidRPr="00236823" w:rsidRDefault="00CA08D4" w:rsidP="00CA08D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Present information on the team to be engaged to deliver the required services. For key personnel, </w:t>
      </w:r>
      <w:r w:rsidRPr="00236823">
        <w:rPr>
          <w:rFonts w:asciiTheme="majorHAnsi" w:hAnsiTheme="majorHAnsi" w:cstheme="majorHAnsi"/>
        </w:rPr>
        <w:t xml:space="preserve">CVs </w:t>
      </w:r>
      <w:r>
        <w:rPr>
          <w:rFonts w:asciiTheme="majorHAnsi" w:hAnsiTheme="majorHAnsi" w:cstheme="majorHAnsi"/>
        </w:rPr>
        <w:t xml:space="preserve">that </w:t>
      </w:r>
      <w:r w:rsidRPr="00C448BB">
        <w:rPr>
          <w:rFonts w:asciiTheme="majorHAnsi" w:hAnsiTheme="majorHAnsi" w:cstheme="majorHAnsi"/>
        </w:rPr>
        <w:t xml:space="preserve">demonstrate relevant qualifications </w:t>
      </w:r>
      <w:r w:rsidRPr="00236823">
        <w:rPr>
          <w:rFonts w:asciiTheme="majorHAnsi" w:hAnsiTheme="majorHAnsi" w:cstheme="majorHAnsi"/>
        </w:rPr>
        <w:t xml:space="preserve">should be </w:t>
      </w:r>
      <w:r>
        <w:rPr>
          <w:rFonts w:asciiTheme="majorHAnsi" w:hAnsiTheme="majorHAnsi" w:cstheme="majorHAnsi"/>
        </w:rPr>
        <w:t>attached</w:t>
      </w:r>
      <w:r w:rsidRPr="0023682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CA08D4" w:rsidRPr="00236823" w14:paraId="0010DE35" w14:textId="77777777" w:rsidTr="006209A9">
        <w:trPr>
          <w:cantSplit/>
          <w:trHeight w:val="288"/>
        </w:trPr>
        <w:tc>
          <w:tcPr>
            <w:tcW w:w="1000" w:type="pct"/>
            <w:shd w:val="pct5" w:color="auto" w:fill="FFFFFF"/>
            <w:vAlign w:val="center"/>
          </w:tcPr>
          <w:p w14:paraId="06F407F8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Name and Surname</w:t>
            </w:r>
          </w:p>
        </w:tc>
        <w:tc>
          <w:tcPr>
            <w:tcW w:w="1000" w:type="pct"/>
            <w:shd w:val="pct5" w:color="auto" w:fill="FFFFFF"/>
            <w:vAlign w:val="center"/>
          </w:tcPr>
          <w:p w14:paraId="5AE26FE9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1000" w:type="pct"/>
            <w:shd w:val="pct5" w:color="auto" w:fill="FFFFFF"/>
            <w:vAlign w:val="center"/>
          </w:tcPr>
          <w:p w14:paraId="3BEC2E0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Years of experience</w:t>
            </w:r>
          </w:p>
        </w:tc>
        <w:tc>
          <w:tcPr>
            <w:tcW w:w="1000" w:type="pct"/>
            <w:shd w:val="pct5" w:color="auto" w:fill="FFFFFF"/>
            <w:vAlign w:val="center"/>
          </w:tcPr>
          <w:p w14:paraId="6EAEFAC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Profession</w:t>
            </w:r>
          </w:p>
        </w:tc>
        <w:tc>
          <w:tcPr>
            <w:tcW w:w="1000" w:type="pct"/>
            <w:shd w:val="pct5" w:color="auto" w:fill="FFFFFF"/>
            <w:vAlign w:val="center"/>
          </w:tcPr>
          <w:p w14:paraId="49D80A53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Key responsibilities</w:t>
            </w:r>
          </w:p>
        </w:tc>
      </w:tr>
      <w:tr w:rsidR="00CA08D4" w:rsidRPr="00236823" w14:paraId="51855C88" w14:textId="77777777" w:rsidTr="006209A9">
        <w:trPr>
          <w:cantSplit/>
          <w:trHeight w:val="65"/>
        </w:trPr>
        <w:tc>
          <w:tcPr>
            <w:tcW w:w="1000" w:type="pct"/>
            <w:vAlign w:val="center"/>
          </w:tcPr>
          <w:p w14:paraId="222958BE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273E416D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1A60AFE4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0A4887A3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1B882879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3AE7CE88" w14:textId="77777777" w:rsidTr="006209A9">
        <w:trPr>
          <w:cantSplit/>
        </w:trPr>
        <w:tc>
          <w:tcPr>
            <w:tcW w:w="1000" w:type="pct"/>
            <w:vAlign w:val="center"/>
          </w:tcPr>
          <w:p w14:paraId="043BBE8D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0309E558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2DB00456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54A326E4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1217ECE5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761C0F68" w14:textId="77777777" w:rsidTr="006209A9">
        <w:trPr>
          <w:cantSplit/>
        </w:trPr>
        <w:tc>
          <w:tcPr>
            <w:tcW w:w="1000" w:type="pct"/>
            <w:vAlign w:val="center"/>
          </w:tcPr>
          <w:p w14:paraId="69EAF9DE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768097E8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3E508C74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33290AA5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0" w:type="pct"/>
            <w:vAlign w:val="center"/>
          </w:tcPr>
          <w:p w14:paraId="488A20E0" w14:textId="77777777" w:rsidR="00CA08D4" w:rsidRPr="00236823" w:rsidRDefault="00CA08D4" w:rsidP="006209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D880769" w14:textId="77777777" w:rsidR="00CA08D4" w:rsidRDefault="00CA08D4" w:rsidP="00CA08D4">
      <w:pPr>
        <w:pStyle w:val="ListParagraph"/>
        <w:jc w:val="both"/>
        <w:rPr>
          <w:rFonts w:asciiTheme="majorHAnsi" w:hAnsiTheme="majorHAnsi" w:cstheme="majorHAnsi"/>
          <w:b/>
        </w:rPr>
      </w:pPr>
    </w:p>
    <w:p w14:paraId="56912015" w14:textId="77777777" w:rsidR="00CA08D4" w:rsidRPr="00236823" w:rsidRDefault="00CA08D4" w:rsidP="00CA08D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</w:rPr>
      </w:pPr>
      <w:r w:rsidRPr="00236823">
        <w:rPr>
          <w:rFonts w:asciiTheme="majorHAnsi" w:hAnsiTheme="majorHAnsi" w:cstheme="majorHAnsi"/>
          <w:b/>
        </w:rPr>
        <w:t>Experience on providing similar services</w:t>
      </w:r>
    </w:p>
    <w:p w14:paraId="1888B6C6" w14:textId="643F1426" w:rsidR="00CA08D4" w:rsidRPr="00236823" w:rsidRDefault="00CA08D4" w:rsidP="00CA08D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Provide summarized information on the relevant experience of </w:t>
      </w:r>
      <w:r w:rsidRPr="00236823">
        <w:rPr>
          <w:rFonts w:asciiTheme="majorHAnsi" w:hAnsiTheme="majorHAnsi" w:cstheme="majorHAnsi"/>
        </w:rPr>
        <w:t xml:space="preserve">the past three </w:t>
      </w:r>
      <w:r>
        <w:rPr>
          <w:rFonts w:asciiTheme="majorHAnsi" w:hAnsiTheme="majorHAnsi" w:cstheme="majorHAnsi"/>
        </w:rPr>
        <w:t>years and attach maximum reference</w:t>
      </w:r>
      <w:r w:rsidR="00B95A10">
        <w:rPr>
          <w:rFonts w:asciiTheme="majorHAnsi" w:hAnsiTheme="majorHAnsi" w:cstheme="majorHAnsi"/>
        </w:rPr>
        <w:t xml:space="preserve"> letters</w:t>
      </w:r>
      <w:r w:rsidRPr="00236823">
        <w:rPr>
          <w:rFonts w:asciiTheme="majorHAnsi" w:hAnsiTheme="majorHAnsi" w:cstheme="majorHAnsi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2"/>
        <w:gridCol w:w="1345"/>
        <w:gridCol w:w="1522"/>
        <w:gridCol w:w="2801"/>
        <w:gridCol w:w="1690"/>
      </w:tblGrid>
      <w:tr w:rsidR="00CA08D4" w:rsidRPr="00236823" w14:paraId="186D6B6D" w14:textId="77777777" w:rsidTr="006209A9">
        <w:tc>
          <w:tcPr>
            <w:tcW w:w="1065" w:type="pct"/>
            <w:shd w:val="clear" w:color="auto" w:fill="BFBFBF" w:themeFill="background1" w:themeFillShade="BF"/>
          </w:tcPr>
          <w:p w14:paraId="4FD8880B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Ref no (maximum 5)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14:paraId="40E7FE17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Type of Service</w:t>
            </w:r>
          </w:p>
        </w:tc>
        <w:tc>
          <w:tcPr>
            <w:tcW w:w="3216" w:type="pct"/>
            <w:gridSpan w:val="3"/>
          </w:tcPr>
          <w:p w14:paraId="1F0B880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32ACBBF7" w14:textId="77777777" w:rsidTr="006209A9">
        <w:tc>
          <w:tcPr>
            <w:tcW w:w="1065" w:type="pct"/>
            <w:shd w:val="clear" w:color="auto" w:fill="F2F2F2" w:themeFill="background1" w:themeFillShade="F2"/>
          </w:tcPr>
          <w:p w14:paraId="38BEFF01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Name of Client or entity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14:paraId="12498B01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Place</w:t>
            </w:r>
          </w:p>
        </w:tc>
        <w:tc>
          <w:tcPr>
            <w:tcW w:w="814" w:type="pct"/>
            <w:shd w:val="clear" w:color="auto" w:fill="F2F2F2" w:themeFill="background1" w:themeFillShade="F2"/>
          </w:tcPr>
          <w:p w14:paraId="2A665D56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Dates (start/end)</w:t>
            </w:r>
          </w:p>
        </w:tc>
        <w:tc>
          <w:tcPr>
            <w:tcW w:w="1498" w:type="pct"/>
            <w:shd w:val="clear" w:color="auto" w:fill="F2F2F2" w:themeFill="background1" w:themeFillShade="F2"/>
          </w:tcPr>
          <w:p w14:paraId="34177A05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Type and scope of services provided</w:t>
            </w:r>
          </w:p>
        </w:tc>
        <w:tc>
          <w:tcPr>
            <w:tcW w:w="904" w:type="pct"/>
            <w:shd w:val="clear" w:color="auto" w:fill="F2F2F2" w:themeFill="background1" w:themeFillShade="F2"/>
          </w:tcPr>
          <w:p w14:paraId="03B0DA20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No of staff provided</w:t>
            </w:r>
          </w:p>
        </w:tc>
      </w:tr>
      <w:tr w:rsidR="00CA08D4" w:rsidRPr="00236823" w14:paraId="5FD84A2E" w14:textId="77777777" w:rsidTr="006209A9">
        <w:tc>
          <w:tcPr>
            <w:tcW w:w="1065" w:type="pct"/>
          </w:tcPr>
          <w:p w14:paraId="27B3D15E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9" w:type="pct"/>
          </w:tcPr>
          <w:p w14:paraId="3873C66F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4C906E8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8" w:type="pct"/>
          </w:tcPr>
          <w:p w14:paraId="5BEC576D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04" w:type="pct"/>
          </w:tcPr>
          <w:p w14:paraId="14E2E783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78CB2E7F" w14:textId="77777777" w:rsidTr="006209A9">
        <w:tc>
          <w:tcPr>
            <w:tcW w:w="1065" w:type="pct"/>
          </w:tcPr>
          <w:p w14:paraId="07A2AC64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9" w:type="pct"/>
          </w:tcPr>
          <w:p w14:paraId="06BC3E77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7EB50F4D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8" w:type="pct"/>
          </w:tcPr>
          <w:p w14:paraId="03190665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04" w:type="pct"/>
          </w:tcPr>
          <w:p w14:paraId="72170942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5A700F41" w14:textId="77777777" w:rsidTr="006209A9">
        <w:tc>
          <w:tcPr>
            <w:tcW w:w="1065" w:type="pct"/>
          </w:tcPr>
          <w:p w14:paraId="25C3C948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9" w:type="pct"/>
          </w:tcPr>
          <w:p w14:paraId="630D8E78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1A1F7E18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8" w:type="pct"/>
          </w:tcPr>
          <w:p w14:paraId="453512CB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04" w:type="pct"/>
          </w:tcPr>
          <w:p w14:paraId="201ED8CE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600E9440" w14:textId="77777777" w:rsidTr="006209A9">
        <w:tc>
          <w:tcPr>
            <w:tcW w:w="1065" w:type="pct"/>
          </w:tcPr>
          <w:p w14:paraId="18062834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9" w:type="pct"/>
          </w:tcPr>
          <w:p w14:paraId="3F410278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3C089C8C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8" w:type="pct"/>
          </w:tcPr>
          <w:p w14:paraId="316A705E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04" w:type="pct"/>
          </w:tcPr>
          <w:p w14:paraId="5B6580E4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08D4" w:rsidRPr="00236823" w14:paraId="0ABC0D13" w14:textId="77777777" w:rsidTr="006209A9">
        <w:tc>
          <w:tcPr>
            <w:tcW w:w="1065" w:type="pct"/>
          </w:tcPr>
          <w:p w14:paraId="2A5A4AE5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9" w:type="pct"/>
          </w:tcPr>
          <w:p w14:paraId="64F7FF64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14" w:type="pct"/>
          </w:tcPr>
          <w:p w14:paraId="190D951E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8" w:type="pct"/>
          </w:tcPr>
          <w:p w14:paraId="391E680E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04" w:type="pct"/>
          </w:tcPr>
          <w:p w14:paraId="5E8AB7DA" w14:textId="77777777" w:rsidR="00CA08D4" w:rsidRPr="00236823" w:rsidRDefault="00CA08D4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B4E5470" w14:textId="77777777" w:rsidR="00D360C8" w:rsidRPr="004335FF" w:rsidRDefault="00D360C8" w:rsidP="00CA08D4">
      <w:pPr>
        <w:pStyle w:val="Heading1"/>
        <w:jc w:val="both"/>
        <w:rPr>
          <w:rFonts w:cstheme="majorHAnsi"/>
        </w:rPr>
      </w:pPr>
    </w:p>
    <w:sectPr w:rsidR="00D360C8" w:rsidRPr="004335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299A" w14:textId="77777777" w:rsidR="00D44B21" w:rsidRDefault="00D44B21">
      <w:pPr>
        <w:spacing w:after="0" w:line="240" w:lineRule="auto"/>
      </w:pPr>
      <w:r>
        <w:separator/>
      </w:r>
    </w:p>
  </w:endnote>
  <w:endnote w:type="continuationSeparator" w:id="0">
    <w:p w14:paraId="1CC56854" w14:textId="77777777" w:rsidR="00D44B21" w:rsidRDefault="00D4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E29D" w14:textId="77777777" w:rsidR="00F25990" w:rsidRDefault="00D44B21" w:rsidP="00607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9B91" w14:textId="77777777" w:rsidR="00D44B21" w:rsidRDefault="00D44B21">
      <w:pPr>
        <w:spacing w:after="0" w:line="240" w:lineRule="auto"/>
      </w:pPr>
      <w:r>
        <w:separator/>
      </w:r>
    </w:p>
  </w:footnote>
  <w:footnote w:type="continuationSeparator" w:id="0">
    <w:p w14:paraId="4D3DAA16" w14:textId="77777777" w:rsidR="00D44B21" w:rsidRDefault="00D4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4163"/>
    <w:multiLevelType w:val="hybridMultilevel"/>
    <w:tmpl w:val="89A6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C67A2"/>
    <w:multiLevelType w:val="hybridMultilevel"/>
    <w:tmpl w:val="89A6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13"/>
    <w:rsid w:val="00065DB9"/>
    <w:rsid w:val="001A28B1"/>
    <w:rsid w:val="004335FF"/>
    <w:rsid w:val="006C5019"/>
    <w:rsid w:val="007632FE"/>
    <w:rsid w:val="0076764C"/>
    <w:rsid w:val="008A64ED"/>
    <w:rsid w:val="009602BA"/>
    <w:rsid w:val="00B10913"/>
    <w:rsid w:val="00B85FA3"/>
    <w:rsid w:val="00B95A10"/>
    <w:rsid w:val="00CA08D4"/>
    <w:rsid w:val="00D360C8"/>
    <w:rsid w:val="00D44B21"/>
    <w:rsid w:val="00F2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593E"/>
  <w15:chartTrackingRefBased/>
  <w15:docId w15:val="{3346F682-B9E4-41F6-86BE-3E7A4051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13"/>
  </w:style>
  <w:style w:type="paragraph" w:styleId="Heading1">
    <w:name w:val="heading 1"/>
    <w:basedOn w:val="Normal"/>
    <w:next w:val="Normal"/>
    <w:link w:val="Heading1Char"/>
    <w:uiPriority w:val="9"/>
    <w:qFormat/>
    <w:rsid w:val="00B10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10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13"/>
  </w:style>
  <w:style w:type="paragraph" w:styleId="ListParagraph">
    <w:name w:val="List Paragraph"/>
    <w:basedOn w:val="Normal"/>
    <w:link w:val="ListParagraphChar"/>
    <w:uiPriority w:val="34"/>
    <w:qFormat/>
    <w:rsid w:val="001A28B1"/>
    <w:pPr>
      <w:ind w:left="720"/>
      <w:contextualSpacing/>
    </w:pPr>
  </w:style>
  <w:style w:type="table" w:styleId="TableGrid">
    <w:name w:val="Table Grid"/>
    <w:basedOn w:val="TableNormal"/>
    <w:uiPriority w:val="39"/>
    <w:rsid w:val="001A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1A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Teuta</cp:lastModifiedBy>
  <cp:revision>8</cp:revision>
  <dcterms:created xsi:type="dcterms:W3CDTF">2021-11-24T18:50:00Z</dcterms:created>
  <dcterms:modified xsi:type="dcterms:W3CDTF">2021-12-30T13:11:00Z</dcterms:modified>
</cp:coreProperties>
</file>